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7B" w:rsidRDefault="00296D76" w:rsidP="00296D76">
      <w:r>
        <w:rPr>
          <w:noProof/>
        </w:rPr>
        <w:drawing>
          <wp:anchor distT="0" distB="0" distL="114300" distR="114300" simplePos="0" relativeHeight="251655678" behindDoc="0" locked="0" layoutInCell="1" allowOverlap="1" wp14:anchorId="453E852F" wp14:editId="0A883372">
            <wp:simplePos x="0" y="0"/>
            <wp:positionH relativeFrom="column">
              <wp:posOffset>-1154430</wp:posOffset>
            </wp:positionH>
            <wp:positionV relativeFrom="paragraph">
              <wp:posOffset>-923290</wp:posOffset>
            </wp:positionV>
            <wp:extent cx="8188960" cy="1569720"/>
            <wp:effectExtent l="0" t="0" r="2540" b="0"/>
            <wp:wrapNone/>
            <wp:docPr id="3" name="Picture 3" descr="F:\Users\Abdul\Pictures\page_head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Abdul\Pictures\page_header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896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471">
        <w:softHyphen/>
      </w:r>
    </w:p>
    <w:p w:rsidR="00C828ED" w:rsidRDefault="00587AE8">
      <w:r>
        <w:rPr>
          <w:noProof/>
        </w:rPr>
        <w:drawing>
          <wp:anchor distT="0" distB="0" distL="114300" distR="114300" simplePos="0" relativeHeight="251650553" behindDoc="0" locked="0" layoutInCell="1" allowOverlap="1" wp14:anchorId="774CAAC0" wp14:editId="533F7A2A">
            <wp:simplePos x="0" y="0"/>
            <wp:positionH relativeFrom="column">
              <wp:posOffset>-1141095</wp:posOffset>
            </wp:positionH>
            <wp:positionV relativeFrom="paragraph">
              <wp:posOffset>8004810</wp:posOffset>
            </wp:positionV>
            <wp:extent cx="7772400" cy="968771"/>
            <wp:effectExtent l="0" t="0" r="0" b="3175"/>
            <wp:wrapNone/>
            <wp:docPr id="12" name="Picture 12" descr="F:\Users\Abdul\Pictures\header_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Abdul\Pictures\header_blu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968771"/>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15">
        <w:rPr>
          <w:noProof/>
          <w:szCs w:val="20"/>
        </w:rPr>
        <mc:AlternateContent>
          <mc:Choice Requires="wps">
            <w:drawing>
              <wp:anchor distT="0" distB="0" distL="114300" distR="114300" simplePos="0" relativeHeight="251689472" behindDoc="0" locked="0" layoutInCell="1" allowOverlap="1" wp14:anchorId="443224C7" wp14:editId="52B9B26B">
                <wp:simplePos x="0" y="0"/>
                <wp:positionH relativeFrom="column">
                  <wp:posOffset>-514350</wp:posOffset>
                </wp:positionH>
                <wp:positionV relativeFrom="paragraph">
                  <wp:posOffset>104775</wp:posOffset>
                </wp:positionV>
                <wp:extent cx="6577965" cy="8620125"/>
                <wp:effectExtent l="0" t="0" r="0" b="9525"/>
                <wp:wrapNone/>
                <wp:docPr id="3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862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D76" w:rsidRDefault="00296D76" w:rsidP="00296D76">
                            <w:pPr>
                              <w:pStyle w:val="Fillertextcopy"/>
                              <w:jc w:val="center"/>
                              <w:rPr>
                                <w:rFonts w:ascii="Arial Black" w:hAnsi="Arial Black"/>
                                <w:b/>
                                <w:color w:val="5888B0"/>
                                <w:sz w:val="28"/>
                                <w:szCs w:val="28"/>
                              </w:rPr>
                            </w:pPr>
                          </w:p>
                          <w:p w:rsidR="00296D76" w:rsidRDefault="00296D76" w:rsidP="00296D76">
                            <w:pPr>
                              <w:pStyle w:val="Fillertextcopy"/>
                              <w:jc w:val="center"/>
                              <w:rPr>
                                <w:rFonts w:ascii="Arial Black" w:hAnsi="Arial Black"/>
                                <w:b/>
                                <w:color w:val="5888B0"/>
                                <w:sz w:val="28"/>
                                <w:szCs w:val="28"/>
                              </w:rPr>
                            </w:pPr>
                            <w:r>
                              <w:rPr>
                                <w:rFonts w:ascii="Arial Black" w:hAnsi="Arial Black"/>
                                <w:b/>
                                <w:color w:val="5888B0"/>
                                <w:sz w:val="28"/>
                                <w:szCs w:val="28"/>
                              </w:rPr>
                              <w:t>Section 508 Compliance Guidance to Customers</w:t>
                            </w:r>
                          </w:p>
                          <w:p w:rsidR="00296D76" w:rsidRDefault="00296D76" w:rsidP="00296D76">
                            <w:pPr>
                              <w:pStyle w:val="Fillertextcopy"/>
                              <w:jc w:val="left"/>
                              <w:rPr>
                                <w:sz w:val="24"/>
                                <w:szCs w:val="24"/>
                              </w:rPr>
                            </w:pPr>
                          </w:p>
                          <w:p w:rsidR="00296D76" w:rsidRDefault="009F3543" w:rsidP="00296D76">
                            <w:pPr>
                              <w:pStyle w:val="Fillertextcopy"/>
                              <w:jc w:val="left"/>
                              <w:rPr>
                                <w:sz w:val="24"/>
                                <w:szCs w:val="24"/>
                              </w:rPr>
                            </w:pPr>
                            <w:r>
                              <w:rPr>
                                <w:sz w:val="24"/>
                                <w:szCs w:val="24"/>
                              </w:rPr>
                              <w:t xml:space="preserve">The purpose of this handout is to provide general compliance guidance to customers to help them comply with </w:t>
                            </w:r>
                            <w:r w:rsidR="007B2671">
                              <w:rPr>
                                <w:sz w:val="24"/>
                                <w:szCs w:val="24"/>
                              </w:rPr>
                              <w:t>th</w:t>
                            </w:r>
                            <w:r w:rsidR="00296D76" w:rsidRPr="00296D76">
                              <w:rPr>
                                <w:sz w:val="24"/>
                                <w:szCs w:val="24"/>
                              </w:rPr>
                              <w:t>e Section 508 of the Rehabilitation Act</w:t>
                            </w:r>
                            <w:r w:rsidR="007B2671">
                              <w:rPr>
                                <w:sz w:val="24"/>
                                <w:szCs w:val="24"/>
                              </w:rPr>
                              <w:t>.  This law</w:t>
                            </w:r>
                            <w:r w:rsidR="00296D76" w:rsidRPr="00296D76">
                              <w:rPr>
                                <w:sz w:val="24"/>
                                <w:szCs w:val="24"/>
                              </w:rPr>
                              <w:t xml:space="preserve"> states that Federal agencies must make their electronic and information technology accessible to disabled workers/public (comparable to the access given to other workers) when compliance does not cause an "undue burden" (i.e., significant difficulty or expense; example – 5 percent of the operating budget).  </w:t>
                            </w:r>
                          </w:p>
                          <w:p w:rsidR="00296D76" w:rsidRDefault="00296D76" w:rsidP="00296D76">
                            <w:pPr>
                              <w:pStyle w:val="Fillertextcopy"/>
                              <w:jc w:val="left"/>
                              <w:rPr>
                                <w:sz w:val="24"/>
                                <w:szCs w:val="24"/>
                              </w:rPr>
                            </w:pPr>
                          </w:p>
                          <w:p w:rsidR="00296D76" w:rsidRDefault="00296D76" w:rsidP="00296D76">
                            <w:pPr>
                              <w:pStyle w:val="Fillertextcopy"/>
                              <w:jc w:val="left"/>
                              <w:rPr>
                                <w:sz w:val="24"/>
                                <w:szCs w:val="24"/>
                              </w:rPr>
                            </w:pPr>
                            <w:r>
                              <w:rPr>
                                <w:sz w:val="24"/>
                                <w:szCs w:val="24"/>
                              </w:rPr>
                              <w:t xml:space="preserve">The DMA-PW’s hosting agreement with </w:t>
                            </w:r>
                            <w:proofErr w:type="gramStart"/>
                            <w:r>
                              <w:rPr>
                                <w:sz w:val="24"/>
                                <w:szCs w:val="24"/>
                              </w:rPr>
                              <w:t>customers</w:t>
                            </w:r>
                            <w:proofErr w:type="gramEnd"/>
                            <w:r>
                              <w:rPr>
                                <w:sz w:val="24"/>
                                <w:szCs w:val="24"/>
                              </w:rPr>
                              <w:t xml:space="preserve"> state that </w:t>
                            </w:r>
                            <w:r w:rsidRPr="00296D76">
                              <w:rPr>
                                <w:sz w:val="24"/>
                                <w:szCs w:val="24"/>
                              </w:rPr>
                              <w:t>the hosted organizations assume responsibility for their respective website content, which must be approved for public release in accordance with DoD Directive 5230.9 and follow the established file format and configuration standards.  Content should be accessible to individuals with disabilities in accordance with Section 508 of the Rehabilitation Act (29 U.S.C. 794d), as amended in 1998.</w:t>
                            </w:r>
                          </w:p>
                          <w:p w:rsidR="00296D76" w:rsidRDefault="00296D76" w:rsidP="0070467B">
                            <w:pPr>
                              <w:pStyle w:val="Fillertextcopy"/>
                              <w:jc w:val="left"/>
                              <w:rPr>
                                <w:sz w:val="24"/>
                                <w:szCs w:val="24"/>
                              </w:rPr>
                            </w:pPr>
                          </w:p>
                          <w:p w:rsidR="008268CF" w:rsidRDefault="00296D76" w:rsidP="008268CF">
                            <w:pPr>
                              <w:pStyle w:val="Fillertextcopy"/>
                              <w:jc w:val="left"/>
                              <w:rPr>
                                <w:rFonts w:ascii="Arial Black" w:hAnsi="Arial Black"/>
                                <w:b/>
                                <w:color w:val="5888B0"/>
                                <w:sz w:val="28"/>
                                <w:szCs w:val="28"/>
                              </w:rPr>
                            </w:pPr>
                            <w:r>
                              <w:rPr>
                                <w:rFonts w:ascii="Arial Black" w:hAnsi="Arial Black"/>
                                <w:b/>
                                <w:color w:val="5888B0"/>
                                <w:sz w:val="28"/>
                                <w:szCs w:val="28"/>
                              </w:rPr>
                              <w:t>Scope of Section 508</w:t>
                            </w:r>
                          </w:p>
                          <w:p w:rsidR="008268CF" w:rsidRPr="0070467B" w:rsidRDefault="00296D76" w:rsidP="00296D76">
                            <w:pPr>
                              <w:pStyle w:val="Fillertextcopy"/>
                              <w:jc w:val="left"/>
                              <w:rPr>
                                <w:sz w:val="24"/>
                                <w:szCs w:val="24"/>
                              </w:rPr>
                            </w:pPr>
                            <w:r w:rsidRPr="00296D76">
                              <w:rPr>
                                <w:sz w:val="24"/>
                                <w:szCs w:val="24"/>
                              </w:rPr>
                              <w:t xml:space="preserve">The law applies to the methods of distributing information such as computers, software, electronic office equipment, and Web pages (e.g., software tools, pages, blogs, multimedia, wide-area emails, phones, PCs, printers, fax machines).  This law does not cover critical military/intelligence missions such as command and control, weapons, and national security systems (e.g., </w:t>
                            </w:r>
                            <w:r w:rsidR="00C22F61">
                              <w:rPr>
                                <w:sz w:val="24"/>
                                <w:szCs w:val="24"/>
                              </w:rPr>
                              <w:t>ex</w:t>
                            </w:r>
                            <w:r w:rsidRPr="00296D76">
                              <w:rPr>
                                <w:sz w:val="24"/>
                                <w:szCs w:val="24"/>
                              </w:rPr>
                              <w:t>clude</w:t>
                            </w:r>
                            <w:r w:rsidR="00C22F61">
                              <w:rPr>
                                <w:sz w:val="24"/>
                                <w:szCs w:val="24"/>
                              </w:rPr>
                              <w:t>s</w:t>
                            </w:r>
                            <w:r w:rsidRPr="00296D76">
                              <w:rPr>
                                <w:sz w:val="24"/>
                                <w:szCs w:val="24"/>
                              </w:rPr>
                              <w:t xml:space="preserve"> finance, personnel, and l</w:t>
                            </w:r>
                            <w:r w:rsidR="00C22F61">
                              <w:rPr>
                                <w:sz w:val="24"/>
                                <w:szCs w:val="24"/>
                              </w:rPr>
                              <w:t xml:space="preserve">ogistics).  It covers all Web information technology </w:t>
                            </w:r>
                            <w:r w:rsidRPr="00296D76">
                              <w:rPr>
                                <w:sz w:val="24"/>
                                <w:szCs w:val="24"/>
                              </w:rPr>
                              <w:t xml:space="preserve">items and Web sites, whether they are created/purchased in-house or off-site.  </w:t>
                            </w:r>
                          </w:p>
                          <w:p w:rsidR="008268CF" w:rsidRDefault="008268CF" w:rsidP="0070467B">
                            <w:pPr>
                              <w:pStyle w:val="Fillertextcopy"/>
                              <w:jc w:val="left"/>
                              <w:rPr>
                                <w:sz w:val="24"/>
                                <w:szCs w:val="24"/>
                              </w:rPr>
                            </w:pPr>
                          </w:p>
                          <w:p w:rsidR="00296D76" w:rsidRDefault="00966B96" w:rsidP="00296D76">
                            <w:pPr>
                              <w:pStyle w:val="Fillertextcopy"/>
                              <w:jc w:val="left"/>
                              <w:rPr>
                                <w:rFonts w:ascii="Arial Black" w:hAnsi="Arial Black"/>
                                <w:b/>
                                <w:color w:val="5888B0"/>
                                <w:sz w:val="28"/>
                                <w:szCs w:val="28"/>
                              </w:rPr>
                            </w:pPr>
                            <w:r>
                              <w:rPr>
                                <w:rFonts w:ascii="Arial Black" w:hAnsi="Arial Black"/>
                                <w:b/>
                                <w:color w:val="5888B0"/>
                                <w:sz w:val="28"/>
                                <w:szCs w:val="28"/>
                              </w:rPr>
                              <w:t>Automated Scanning Tools</w:t>
                            </w:r>
                          </w:p>
                          <w:p w:rsidR="00296D76" w:rsidRDefault="00296D76" w:rsidP="00296D76">
                            <w:pPr>
                              <w:pStyle w:val="NoSpacing"/>
                              <w:rPr>
                                <w:rFonts w:ascii="Arial" w:hAnsi="Arial"/>
                                <w:color w:val="333333"/>
                                <w:szCs w:val="24"/>
                                <w:lang w:bidi="ar-SA"/>
                              </w:rPr>
                            </w:pPr>
                            <w:r w:rsidRPr="00296D76">
                              <w:rPr>
                                <w:rFonts w:ascii="Arial" w:hAnsi="Arial"/>
                                <w:color w:val="333333"/>
                                <w:szCs w:val="24"/>
                                <w:lang w:bidi="ar-SA"/>
                              </w:rPr>
                              <w:t>DMA-PW recommends that client site managers utilize software tools (if any) recommended by their own organization’s 508 representatives to scan/sampl</w:t>
                            </w:r>
                            <w:r w:rsidR="009642F2">
                              <w:rPr>
                                <w:rFonts w:ascii="Arial" w:hAnsi="Arial"/>
                                <w:color w:val="333333"/>
                                <w:szCs w:val="24"/>
                                <w:lang w:bidi="ar-SA"/>
                              </w:rPr>
                              <w:t xml:space="preserve">e content for 508 compliance. </w:t>
                            </w:r>
                            <w:r w:rsidRPr="00296D76">
                              <w:rPr>
                                <w:rFonts w:ascii="Arial" w:hAnsi="Arial"/>
                                <w:color w:val="333333"/>
                                <w:szCs w:val="24"/>
                                <w:lang w:bidi="ar-SA"/>
                              </w:rPr>
                              <w:t xml:space="preserve"> The client site managers should also be aware that they should forward accessibility complaints to their organization’s 508 lead.</w:t>
                            </w:r>
                          </w:p>
                          <w:p w:rsidR="00296D76" w:rsidRPr="00296D76" w:rsidRDefault="00296D76" w:rsidP="00296D76">
                            <w:pPr>
                              <w:pStyle w:val="NoSpacing"/>
                              <w:rPr>
                                <w:rFonts w:ascii="Arial" w:hAnsi="Arial"/>
                                <w:color w:val="333333"/>
                                <w:szCs w:val="24"/>
                                <w:lang w:bidi="ar-SA"/>
                              </w:rPr>
                            </w:pPr>
                          </w:p>
                          <w:p w:rsidR="00966B96" w:rsidRDefault="00296D76" w:rsidP="00966B96">
                            <w:pPr>
                              <w:pStyle w:val="NoSpacing"/>
                              <w:rPr>
                                <w:rFonts w:ascii="Arial" w:hAnsi="Arial"/>
                                <w:color w:val="333333"/>
                                <w:szCs w:val="24"/>
                                <w:lang w:bidi="ar-SA"/>
                              </w:rPr>
                            </w:pPr>
                            <w:r w:rsidRPr="00296D76">
                              <w:rPr>
                                <w:rFonts w:ascii="Arial" w:hAnsi="Arial"/>
                                <w:color w:val="333333"/>
                                <w:szCs w:val="24"/>
                                <w:lang w:bidi="ar-SA"/>
                              </w:rPr>
                              <w:t>DMA currently uses the University of Illinois Functional Accessibility Evaluator</w:t>
                            </w:r>
                            <w:r w:rsidRPr="00296D76">
                              <w:rPr>
                                <w:rFonts w:ascii="Arial" w:hAnsi="Arial"/>
                                <w:color w:val="333333"/>
                                <w:szCs w:val="24"/>
                              </w:rPr>
                              <w:t xml:space="preserve"> </w:t>
                            </w:r>
                            <w:r>
                              <w:rPr>
                                <w:rFonts w:ascii="Arial" w:hAnsi="Arial"/>
                                <w:color w:val="333333"/>
                                <w:szCs w:val="24"/>
                              </w:rPr>
                              <w:t>(</w:t>
                            </w:r>
                            <w:r w:rsidRPr="00296D76">
                              <w:rPr>
                                <w:rFonts w:ascii="Arial" w:hAnsi="Arial"/>
                                <w:color w:val="333333"/>
                                <w:szCs w:val="24"/>
                                <w:lang w:bidi="ar-SA"/>
                              </w:rPr>
                              <w:t>FAE</w:t>
                            </w:r>
                            <w:r>
                              <w:rPr>
                                <w:rFonts w:ascii="Arial" w:hAnsi="Arial"/>
                                <w:color w:val="333333"/>
                                <w:szCs w:val="24"/>
                                <w:lang w:bidi="ar-SA"/>
                              </w:rPr>
                              <w:t>)</w:t>
                            </w:r>
                            <w:r w:rsidRPr="00296D76">
                              <w:rPr>
                                <w:rFonts w:ascii="Arial" w:hAnsi="Arial"/>
                                <w:color w:val="333333"/>
                                <w:szCs w:val="24"/>
                                <w:lang w:bidi="ar-SA"/>
                              </w:rPr>
                              <w:t xml:space="preserve"> 2.0 (free compliance scanning tool – </w:t>
                            </w:r>
                            <w:hyperlink r:id="rId10" w:history="1">
                              <w:r w:rsidRPr="00FB4EBD">
                                <w:rPr>
                                  <w:rStyle w:val="Hyperlink"/>
                                  <w:rFonts w:ascii="Arial" w:hAnsi="Arial"/>
                                  <w:szCs w:val="24"/>
                                  <w:lang w:bidi="ar-SA"/>
                                </w:rPr>
                                <w:t>https://fae.disability.illinois.edu</w:t>
                              </w:r>
                            </w:hyperlink>
                            <w:r w:rsidRPr="00296D76">
                              <w:rPr>
                                <w:rFonts w:ascii="Arial" w:hAnsi="Arial"/>
                                <w:color w:val="333333"/>
                                <w:szCs w:val="24"/>
                                <w:lang w:bidi="ar-SA"/>
                              </w:rPr>
                              <w:t xml:space="preserve">) for </w:t>
                            </w:r>
                            <w:r w:rsidR="00B21D32">
                              <w:rPr>
                                <w:rFonts w:ascii="Arial" w:hAnsi="Arial"/>
                                <w:color w:val="333333"/>
                                <w:szCs w:val="24"/>
                                <w:lang w:bidi="ar-SA"/>
                              </w:rPr>
                              <w:t xml:space="preserve">DMA </w:t>
                            </w:r>
                            <w:r w:rsidRPr="00296D76">
                              <w:rPr>
                                <w:rFonts w:ascii="Arial" w:hAnsi="Arial"/>
                                <w:color w:val="333333"/>
                                <w:szCs w:val="24"/>
                                <w:lang w:bidi="ar-SA"/>
                              </w:rPr>
                              <w:t xml:space="preserve">sites, since it was a tool that was previously used by the DoD-CIO at one time.  </w:t>
                            </w:r>
                            <w:r w:rsidR="00966B96">
                              <w:rPr>
                                <w:rFonts w:ascii="Arial" w:hAnsi="Arial"/>
                                <w:color w:val="333333"/>
                                <w:szCs w:val="24"/>
                                <w:lang w:bidi="ar-SA"/>
                              </w:rPr>
                              <w:t>However, t</w:t>
                            </w:r>
                            <w:r w:rsidR="00966B96" w:rsidRPr="00966B96">
                              <w:rPr>
                                <w:rFonts w:ascii="Arial" w:hAnsi="Arial"/>
                                <w:color w:val="333333"/>
                                <w:szCs w:val="24"/>
                                <w:lang w:bidi="ar-SA"/>
                              </w:rPr>
                              <w:t xml:space="preserve">here are </w:t>
                            </w:r>
                            <w:r w:rsidR="00966B96">
                              <w:rPr>
                                <w:rFonts w:ascii="Arial" w:hAnsi="Arial"/>
                                <w:color w:val="333333"/>
                                <w:szCs w:val="24"/>
                                <w:lang w:bidi="ar-SA"/>
                              </w:rPr>
                              <w:t>many other</w:t>
                            </w:r>
                            <w:r w:rsidR="00966B96" w:rsidRPr="00966B96">
                              <w:rPr>
                                <w:rFonts w:ascii="Arial" w:hAnsi="Arial"/>
                                <w:color w:val="333333"/>
                                <w:szCs w:val="24"/>
                                <w:lang w:bidi="ar-SA"/>
                              </w:rPr>
                              <w:t xml:space="preserve"> software tools </w:t>
                            </w:r>
                            <w:r w:rsidR="00966B96">
                              <w:rPr>
                                <w:rFonts w:ascii="Arial" w:hAnsi="Arial"/>
                                <w:color w:val="333333"/>
                                <w:szCs w:val="24"/>
                                <w:lang w:bidi="ar-SA"/>
                              </w:rPr>
                              <w:t xml:space="preserve">and service providers </w:t>
                            </w:r>
                            <w:r w:rsidR="00966B96" w:rsidRPr="00966B96">
                              <w:rPr>
                                <w:rFonts w:ascii="Arial" w:hAnsi="Arial"/>
                                <w:color w:val="333333"/>
                                <w:szCs w:val="24"/>
                                <w:lang w:bidi="ar-SA"/>
                              </w:rPr>
                              <w:t>online.  Listed below are some of the tools which were recommended by government organizations.</w:t>
                            </w:r>
                          </w:p>
                          <w:p w:rsidR="00966B96" w:rsidRPr="00966B96" w:rsidRDefault="00966B96" w:rsidP="00966B96">
                            <w:pPr>
                              <w:pStyle w:val="NoSpacing"/>
                              <w:rPr>
                                <w:rFonts w:ascii="Arial" w:hAnsi="Arial"/>
                                <w:color w:val="333333"/>
                                <w:szCs w:val="24"/>
                                <w:lang w:bidi="ar-SA"/>
                              </w:rPr>
                            </w:pPr>
                          </w:p>
                          <w:p w:rsidR="00966B96" w:rsidRPr="00966B96" w:rsidRDefault="00966B96" w:rsidP="00966B96">
                            <w:pPr>
                              <w:pStyle w:val="NoSpacing"/>
                              <w:rPr>
                                <w:rFonts w:ascii="Arial" w:hAnsi="Arial"/>
                                <w:color w:val="333333"/>
                                <w:szCs w:val="24"/>
                                <w:lang w:bidi="ar-SA"/>
                              </w:rPr>
                            </w:pPr>
                            <w:r w:rsidRPr="00966B96">
                              <w:rPr>
                                <w:rFonts w:ascii="Arial" w:hAnsi="Arial"/>
                                <w:color w:val="333333"/>
                                <w:szCs w:val="24"/>
                                <w:lang w:bidi="ar-SA"/>
                              </w:rPr>
                              <w:t>The GSA site recommended the free online tools:</w:t>
                            </w:r>
                          </w:p>
                          <w:p w:rsidR="00966B96" w:rsidRPr="00966B96" w:rsidRDefault="003F4D0C" w:rsidP="00966B96">
                            <w:pPr>
                              <w:pStyle w:val="ListParagraph"/>
                              <w:numPr>
                                <w:ilvl w:val="0"/>
                                <w:numId w:val="15"/>
                              </w:numPr>
                              <w:rPr>
                                <w:rFonts w:ascii="Arial" w:hAnsi="Arial"/>
                                <w:color w:val="333333"/>
                              </w:rPr>
                            </w:pPr>
                            <w:hyperlink r:id="rId11" w:history="1">
                              <w:r w:rsidR="00966B96" w:rsidRPr="00966B96">
                                <w:rPr>
                                  <w:rFonts w:ascii="Arial" w:hAnsi="Arial"/>
                                  <w:color w:val="333333"/>
                                </w:rPr>
                                <w:t>HiSoftware Cynthia Says Portal</w:t>
                              </w:r>
                            </w:hyperlink>
                            <w:r w:rsidR="00966B96" w:rsidRPr="00966B96">
                              <w:rPr>
                                <w:rFonts w:ascii="Arial" w:hAnsi="Arial"/>
                                <w:color w:val="333333"/>
                              </w:rPr>
                              <w:t xml:space="preserve"> - </w:t>
                            </w:r>
                            <w:hyperlink r:id="rId12" w:history="1">
                              <w:r w:rsidR="00966B96" w:rsidRPr="00966B96">
                                <w:rPr>
                                  <w:rStyle w:val="Hyperlink"/>
                                  <w:rFonts w:ascii="Arial" w:hAnsi="Arial"/>
                                  <w:lang w:bidi="ar-SA"/>
                                </w:rPr>
                                <w:t>http://www.cynthiasays.com</w:t>
                              </w:r>
                            </w:hyperlink>
                            <w:r w:rsidR="00966B96" w:rsidRPr="00966B96">
                              <w:rPr>
                                <w:rFonts w:ascii="Arial" w:hAnsi="Arial"/>
                                <w:color w:val="333333"/>
                              </w:rPr>
                              <w:t xml:space="preserve">: This is joint education and outreach project of </w:t>
                            </w:r>
                            <w:proofErr w:type="spellStart"/>
                            <w:r w:rsidR="00966B96" w:rsidRPr="00966B96">
                              <w:rPr>
                                <w:rFonts w:ascii="Arial" w:hAnsi="Arial"/>
                                <w:color w:val="333333"/>
                              </w:rPr>
                              <w:t>Cryptzone</w:t>
                            </w:r>
                            <w:proofErr w:type="spellEnd"/>
                            <w:r w:rsidR="00966B96" w:rsidRPr="00966B96">
                              <w:rPr>
                                <w:rFonts w:ascii="Arial" w:hAnsi="Arial"/>
                                <w:color w:val="333333"/>
                              </w:rPr>
                              <w:t xml:space="preserve">, ICDRI, and the Internet Society Disability and Special Needs Chapter.  It provides clear instructions on what is non-compliant.  </w:t>
                            </w:r>
                          </w:p>
                          <w:p w:rsidR="00966B96" w:rsidRPr="0070467B" w:rsidRDefault="003F4D0C" w:rsidP="00966B96">
                            <w:pPr>
                              <w:pStyle w:val="ListParagraph"/>
                              <w:numPr>
                                <w:ilvl w:val="0"/>
                                <w:numId w:val="15"/>
                              </w:numPr>
                            </w:pPr>
                            <w:hyperlink r:id="rId13" w:history="1">
                              <w:r w:rsidR="00966B96" w:rsidRPr="00966B96">
                                <w:rPr>
                                  <w:rFonts w:ascii="Arial" w:hAnsi="Arial"/>
                                  <w:color w:val="333333"/>
                                </w:rPr>
                                <w:t>Wave v 4.0</w:t>
                              </w:r>
                            </w:hyperlink>
                            <w:r w:rsidR="00966B96">
                              <w:rPr>
                                <w:rFonts w:ascii="Arial" w:hAnsi="Arial"/>
                                <w:color w:val="333333"/>
                              </w:rPr>
                              <w:t xml:space="preserve"> - </w:t>
                            </w:r>
                            <w:hyperlink r:id="rId14" w:history="1">
                              <w:r w:rsidR="00966B96" w:rsidRPr="00FB4EBD">
                                <w:rPr>
                                  <w:rStyle w:val="Hyperlink"/>
                                  <w:rFonts w:ascii="Arial" w:hAnsi="Arial"/>
                                </w:rPr>
                                <w:t>http://wave.webaim.org</w:t>
                              </w:r>
                            </w:hyperlink>
                            <w:r w:rsidR="00966B96" w:rsidRPr="00966B96">
                              <w:rPr>
                                <w:rFonts w:ascii="Arial" w:hAnsi="Arial"/>
                                <w:color w:val="333333"/>
                              </w:rPr>
                              <w:t xml:space="preserve">: This is a tool developed by Web Accessibility </w:t>
                            </w:r>
                            <w:proofErr w:type="gramStart"/>
                            <w:r w:rsidR="00966B96" w:rsidRPr="00966B96">
                              <w:rPr>
                                <w:rFonts w:ascii="Arial" w:hAnsi="Arial"/>
                                <w:color w:val="333333"/>
                              </w:rPr>
                              <w:t>In</w:t>
                            </w:r>
                            <w:proofErr w:type="gramEnd"/>
                            <w:r w:rsidR="00966B96" w:rsidRPr="00966B96">
                              <w:rPr>
                                <w:rFonts w:ascii="Arial" w:hAnsi="Arial"/>
                                <w:color w:val="333333"/>
                              </w:rPr>
                              <w:t xml:space="preserve"> Mind, a non-profit organization based at the Center for Persons with Disabilities at Utah State University.  The tool provides markers pointing out issues and gives severity ratings.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 o:spid="_x0000_s1026" type="#_x0000_t202" style="position:absolute;margin-left:-40.5pt;margin-top:8.25pt;width:517.95pt;height:67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mGtwIAAL0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" filled="f" stroked="f">
                <v:textbox>
                  <w:txbxContent>
                    <w:p w:rsidR="00296D76" w:rsidRDefault="00296D76" w:rsidP="00296D76">
                      <w:pPr>
                        <w:pStyle w:val="Fillertextcopy"/>
                        <w:jc w:val="center"/>
                        <w:rPr>
                          <w:rFonts w:ascii="Arial Black" w:hAnsi="Arial Black"/>
                          <w:b/>
                          <w:color w:val="5888B0"/>
                          <w:sz w:val="28"/>
                          <w:szCs w:val="28"/>
                        </w:rPr>
                      </w:pPr>
                    </w:p>
                    <w:p w:rsidR="00296D76" w:rsidRDefault="00296D76" w:rsidP="00296D76">
                      <w:pPr>
                        <w:pStyle w:val="Fillertextcopy"/>
                        <w:jc w:val="center"/>
                        <w:rPr>
                          <w:rFonts w:ascii="Arial Black" w:hAnsi="Arial Black"/>
                          <w:b/>
                          <w:color w:val="5888B0"/>
                          <w:sz w:val="28"/>
                          <w:szCs w:val="28"/>
                        </w:rPr>
                      </w:pPr>
                      <w:r>
                        <w:rPr>
                          <w:rFonts w:ascii="Arial Black" w:hAnsi="Arial Black"/>
                          <w:b/>
                          <w:color w:val="5888B0"/>
                          <w:sz w:val="28"/>
                          <w:szCs w:val="28"/>
                        </w:rPr>
                        <w:t>Section 508 Compliance Guidance to Customers</w:t>
                      </w:r>
                    </w:p>
                    <w:p w:rsidR="00296D76" w:rsidRDefault="00296D76" w:rsidP="00296D76">
                      <w:pPr>
                        <w:pStyle w:val="Fillertextcopy"/>
                        <w:jc w:val="left"/>
                        <w:rPr>
                          <w:sz w:val="24"/>
                          <w:szCs w:val="24"/>
                        </w:rPr>
                      </w:pPr>
                    </w:p>
                    <w:p w:rsidR="00296D76" w:rsidRDefault="009F3543" w:rsidP="00296D76">
                      <w:pPr>
                        <w:pStyle w:val="Fillertextcopy"/>
                        <w:jc w:val="left"/>
                        <w:rPr>
                          <w:sz w:val="24"/>
                          <w:szCs w:val="24"/>
                        </w:rPr>
                      </w:pPr>
                      <w:r>
                        <w:rPr>
                          <w:sz w:val="24"/>
                          <w:szCs w:val="24"/>
                        </w:rPr>
                        <w:t xml:space="preserve">The purpose of this handout is to provide general compliance guidance to customers to help them comply with </w:t>
                      </w:r>
                      <w:r w:rsidR="007B2671">
                        <w:rPr>
                          <w:sz w:val="24"/>
                          <w:szCs w:val="24"/>
                        </w:rPr>
                        <w:t>th</w:t>
                      </w:r>
                      <w:r w:rsidR="00296D76" w:rsidRPr="00296D76">
                        <w:rPr>
                          <w:sz w:val="24"/>
                          <w:szCs w:val="24"/>
                        </w:rPr>
                        <w:t>e Section 508 of the Rehabilitation Act</w:t>
                      </w:r>
                      <w:r w:rsidR="007B2671">
                        <w:rPr>
                          <w:sz w:val="24"/>
                          <w:szCs w:val="24"/>
                        </w:rPr>
                        <w:t>.  This law</w:t>
                      </w:r>
                      <w:r w:rsidR="00296D76" w:rsidRPr="00296D76">
                        <w:rPr>
                          <w:sz w:val="24"/>
                          <w:szCs w:val="24"/>
                        </w:rPr>
                        <w:t xml:space="preserve"> states that Federal agencies must make their electronic and information technology accessible to disabled workers/public (comparable to the access given to other workers) when compliance does not cause an "undue burden" (i.e., significant difficulty or expense; example – 5 percent of the operating budget).  </w:t>
                      </w:r>
                    </w:p>
                    <w:p w:rsidR="00296D76" w:rsidRDefault="00296D76" w:rsidP="00296D76">
                      <w:pPr>
                        <w:pStyle w:val="Fillertextcopy"/>
                        <w:jc w:val="left"/>
                        <w:rPr>
                          <w:sz w:val="24"/>
                          <w:szCs w:val="24"/>
                        </w:rPr>
                      </w:pPr>
                    </w:p>
                    <w:p w:rsidR="00296D76" w:rsidRDefault="00296D76" w:rsidP="00296D76">
                      <w:pPr>
                        <w:pStyle w:val="Fillertextcopy"/>
                        <w:jc w:val="left"/>
                        <w:rPr>
                          <w:sz w:val="24"/>
                          <w:szCs w:val="24"/>
                        </w:rPr>
                      </w:pPr>
                      <w:r>
                        <w:rPr>
                          <w:sz w:val="24"/>
                          <w:szCs w:val="24"/>
                        </w:rPr>
                        <w:t xml:space="preserve">The DMA-PW’s hosting agreement with </w:t>
                      </w:r>
                      <w:proofErr w:type="gramStart"/>
                      <w:r>
                        <w:rPr>
                          <w:sz w:val="24"/>
                          <w:szCs w:val="24"/>
                        </w:rPr>
                        <w:t>customers</w:t>
                      </w:r>
                      <w:proofErr w:type="gramEnd"/>
                      <w:r>
                        <w:rPr>
                          <w:sz w:val="24"/>
                          <w:szCs w:val="24"/>
                        </w:rPr>
                        <w:t xml:space="preserve"> state that </w:t>
                      </w:r>
                      <w:r w:rsidRPr="00296D76">
                        <w:rPr>
                          <w:sz w:val="24"/>
                          <w:szCs w:val="24"/>
                        </w:rPr>
                        <w:t>the hosted organizations assume responsibility for their respective website content, which must be approved for public release in accordance with DoD Directive 5230.9 and follow the established file format and configuration standards.  Content should be accessible to individuals with disabilities in accordance with Section 508 of the Rehabilitation Act (29 U.S.C. 794d), as amended in 1998.</w:t>
                      </w:r>
                    </w:p>
                    <w:p w:rsidR="00296D76" w:rsidRDefault="00296D76" w:rsidP="0070467B">
                      <w:pPr>
                        <w:pStyle w:val="Fillertextcopy"/>
                        <w:jc w:val="left"/>
                        <w:rPr>
                          <w:sz w:val="24"/>
                          <w:szCs w:val="24"/>
                        </w:rPr>
                      </w:pPr>
                    </w:p>
                    <w:p w:rsidR="008268CF" w:rsidRDefault="00296D76" w:rsidP="008268CF">
                      <w:pPr>
                        <w:pStyle w:val="Fillertextcopy"/>
                        <w:jc w:val="left"/>
                        <w:rPr>
                          <w:rFonts w:ascii="Arial Black" w:hAnsi="Arial Black"/>
                          <w:b/>
                          <w:color w:val="5888B0"/>
                          <w:sz w:val="28"/>
                          <w:szCs w:val="28"/>
                        </w:rPr>
                      </w:pPr>
                      <w:r>
                        <w:rPr>
                          <w:rFonts w:ascii="Arial Black" w:hAnsi="Arial Black"/>
                          <w:b/>
                          <w:color w:val="5888B0"/>
                          <w:sz w:val="28"/>
                          <w:szCs w:val="28"/>
                        </w:rPr>
                        <w:t>Scope of Section 508</w:t>
                      </w:r>
                    </w:p>
                    <w:p w:rsidR="008268CF" w:rsidRPr="0070467B" w:rsidRDefault="00296D76" w:rsidP="00296D76">
                      <w:pPr>
                        <w:pStyle w:val="Fillertextcopy"/>
                        <w:jc w:val="left"/>
                        <w:rPr>
                          <w:sz w:val="24"/>
                          <w:szCs w:val="24"/>
                        </w:rPr>
                      </w:pPr>
                      <w:r w:rsidRPr="00296D76">
                        <w:rPr>
                          <w:sz w:val="24"/>
                          <w:szCs w:val="24"/>
                        </w:rPr>
                        <w:t xml:space="preserve">The law applies to the methods of distributing information such as computers, software, electronic office equipment, and Web pages (e.g., software tools, pages, blogs, multimedia, wide-area emails, phones, PCs, printers, fax machines).  This law does not cover critical military/intelligence missions such as command and control, weapons, and national security systems (e.g., </w:t>
                      </w:r>
                      <w:r w:rsidR="00C22F61">
                        <w:rPr>
                          <w:sz w:val="24"/>
                          <w:szCs w:val="24"/>
                        </w:rPr>
                        <w:t>ex</w:t>
                      </w:r>
                      <w:r w:rsidRPr="00296D76">
                        <w:rPr>
                          <w:sz w:val="24"/>
                          <w:szCs w:val="24"/>
                        </w:rPr>
                        <w:t>clude</w:t>
                      </w:r>
                      <w:r w:rsidR="00C22F61">
                        <w:rPr>
                          <w:sz w:val="24"/>
                          <w:szCs w:val="24"/>
                        </w:rPr>
                        <w:t>s</w:t>
                      </w:r>
                      <w:r w:rsidRPr="00296D76">
                        <w:rPr>
                          <w:sz w:val="24"/>
                          <w:szCs w:val="24"/>
                        </w:rPr>
                        <w:t xml:space="preserve"> finance, personnel, and l</w:t>
                      </w:r>
                      <w:r w:rsidR="00C22F61">
                        <w:rPr>
                          <w:sz w:val="24"/>
                          <w:szCs w:val="24"/>
                        </w:rPr>
                        <w:t xml:space="preserve">ogistics).  It covers all Web information technology </w:t>
                      </w:r>
                      <w:r w:rsidRPr="00296D76">
                        <w:rPr>
                          <w:sz w:val="24"/>
                          <w:szCs w:val="24"/>
                        </w:rPr>
                        <w:t xml:space="preserve">items and Web sites, whether they are created/purchased in-house or off-site.  </w:t>
                      </w:r>
                    </w:p>
                    <w:p w:rsidR="008268CF" w:rsidRDefault="008268CF" w:rsidP="0070467B">
                      <w:pPr>
                        <w:pStyle w:val="Fillertextcopy"/>
                        <w:jc w:val="left"/>
                        <w:rPr>
                          <w:sz w:val="24"/>
                          <w:szCs w:val="24"/>
                        </w:rPr>
                      </w:pPr>
                    </w:p>
                    <w:p w:rsidR="00296D76" w:rsidRDefault="00966B96" w:rsidP="00296D76">
                      <w:pPr>
                        <w:pStyle w:val="Fillertextcopy"/>
                        <w:jc w:val="left"/>
                        <w:rPr>
                          <w:rFonts w:ascii="Arial Black" w:hAnsi="Arial Black"/>
                          <w:b/>
                          <w:color w:val="5888B0"/>
                          <w:sz w:val="28"/>
                          <w:szCs w:val="28"/>
                        </w:rPr>
                      </w:pPr>
                      <w:r>
                        <w:rPr>
                          <w:rFonts w:ascii="Arial Black" w:hAnsi="Arial Black"/>
                          <w:b/>
                          <w:color w:val="5888B0"/>
                          <w:sz w:val="28"/>
                          <w:szCs w:val="28"/>
                        </w:rPr>
                        <w:t>Automated Scanning Tools</w:t>
                      </w:r>
                    </w:p>
                    <w:p w:rsidR="00296D76" w:rsidRDefault="00296D76" w:rsidP="00296D76">
                      <w:pPr>
                        <w:pStyle w:val="NoSpacing"/>
                        <w:rPr>
                          <w:rFonts w:ascii="Arial" w:hAnsi="Arial"/>
                          <w:color w:val="333333"/>
                          <w:szCs w:val="24"/>
                          <w:lang w:bidi="ar-SA"/>
                        </w:rPr>
                      </w:pPr>
                      <w:r w:rsidRPr="00296D76">
                        <w:rPr>
                          <w:rFonts w:ascii="Arial" w:hAnsi="Arial"/>
                          <w:color w:val="333333"/>
                          <w:szCs w:val="24"/>
                          <w:lang w:bidi="ar-SA"/>
                        </w:rPr>
                        <w:t>DMA-PW recommends that client site managers utilize software tools (if any) recommended by their own organization’s 508 representatives to scan/sampl</w:t>
                      </w:r>
                      <w:r w:rsidR="009642F2">
                        <w:rPr>
                          <w:rFonts w:ascii="Arial" w:hAnsi="Arial"/>
                          <w:color w:val="333333"/>
                          <w:szCs w:val="24"/>
                          <w:lang w:bidi="ar-SA"/>
                        </w:rPr>
                        <w:t xml:space="preserve">e content for 508 compliance. </w:t>
                      </w:r>
                      <w:r w:rsidRPr="00296D76">
                        <w:rPr>
                          <w:rFonts w:ascii="Arial" w:hAnsi="Arial"/>
                          <w:color w:val="333333"/>
                          <w:szCs w:val="24"/>
                          <w:lang w:bidi="ar-SA"/>
                        </w:rPr>
                        <w:t xml:space="preserve"> The client site managers should also be aware that they should forward accessibility complaints to their organization’s 508 lead.</w:t>
                      </w:r>
                    </w:p>
                    <w:p w:rsidR="00296D76" w:rsidRPr="00296D76" w:rsidRDefault="00296D76" w:rsidP="00296D76">
                      <w:pPr>
                        <w:pStyle w:val="NoSpacing"/>
                        <w:rPr>
                          <w:rFonts w:ascii="Arial" w:hAnsi="Arial"/>
                          <w:color w:val="333333"/>
                          <w:szCs w:val="24"/>
                          <w:lang w:bidi="ar-SA"/>
                        </w:rPr>
                      </w:pPr>
                    </w:p>
                    <w:p w:rsidR="00966B96" w:rsidRDefault="00296D76" w:rsidP="00966B96">
                      <w:pPr>
                        <w:pStyle w:val="NoSpacing"/>
                        <w:rPr>
                          <w:rFonts w:ascii="Arial" w:hAnsi="Arial"/>
                          <w:color w:val="333333"/>
                          <w:szCs w:val="24"/>
                          <w:lang w:bidi="ar-SA"/>
                        </w:rPr>
                      </w:pPr>
                      <w:r w:rsidRPr="00296D76">
                        <w:rPr>
                          <w:rFonts w:ascii="Arial" w:hAnsi="Arial"/>
                          <w:color w:val="333333"/>
                          <w:szCs w:val="24"/>
                          <w:lang w:bidi="ar-SA"/>
                        </w:rPr>
                        <w:t>DMA currently uses the University of Illinois Functional Accessibility Evaluator</w:t>
                      </w:r>
                      <w:r w:rsidRPr="00296D76">
                        <w:rPr>
                          <w:rFonts w:ascii="Arial" w:hAnsi="Arial"/>
                          <w:color w:val="333333"/>
                          <w:szCs w:val="24"/>
                        </w:rPr>
                        <w:t xml:space="preserve"> </w:t>
                      </w:r>
                      <w:r>
                        <w:rPr>
                          <w:rFonts w:ascii="Arial" w:hAnsi="Arial"/>
                          <w:color w:val="333333"/>
                          <w:szCs w:val="24"/>
                        </w:rPr>
                        <w:t>(</w:t>
                      </w:r>
                      <w:r w:rsidRPr="00296D76">
                        <w:rPr>
                          <w:rFonts w:ascii="Arial" w:hAnsi="Arial"/>
                          <w:color w:val="333333"/>
                          <w:szCs w:val="24"/>
                          <w:lang w:bidi="ar-SA"/>
                        </w:rPr>
                        <w:t>FAE</w:t>
                      </w:r>
                      <w:r>
                        <w:rPr>
                          <w:rFonts w:ascii="Arial" w:hAnsi="Arial"/>
                          <w:color w:val="333333"/>
                          <w:szCs w:val="24"/>
                          <w:lang w:bidi="ar-SA"/>
                        </w:rPr>
                        <w:t>)</w:t>
                      </w:r>
                      <w:r w:rsidRPr="00296D76">
                        <w:rPr>
                          <w:rFonts w:ascii="Arial" w:hAnsi="Arial"/>
                          <w:color w:val="333333"/>
                          <w:szCs w:val="24"/>
                          <w:lang w:bidi="ar-SA"/>
                        </w:rPr>
                        <w:t xml:space="preserve"> 2.0 (free compliance scanning tool – </w:t>
                      </w:r>
                      <w:hyperlink r:id="rId15" w:history="1">
                        <w:r w:rsidRPr="00FB4EBD">
                          <w:rPr>
                            <w:rStyle w:val="Hyperlink"/>
                            <w:rFonts w:ascii="Arial" w:hAnsi="Arial"/>
                            <w:szCs w:val="24"/>
                            <w:lang w:bidi="ar-SA"/>
                          </w:rPr>
                          <w:t>https://fae.disability.illinois.edu</w:t>
                        </w:r>
                      </w:hyperlink>
                      <w:r w:rsidRPr="00296D76">
                        <w:rPr>
                          <w:rFonts w:ascii="Arial" w:hAnsi="Arial"/>
                          <w:color w:val="333333"/>
                          <w:szCs w:val="24"/>
                          <w:lang w:bidi="ar-SA"/>
                        </w:rPr>
                        <w:t xml:space="preserve">) for </w:t>
                      </w:r>
                      <w:r w:rsidR="00B21D32">
                        <w:rPr>
                          <w:rFonts w:ascii="Arial" w:hAnsi="Arial"/>
                          <w:color w:val="333333"/>
                          <w:szCs w:val="24"/>
                          <w:lang w:bidi="ar-SA"/>
                        </w:rPr>
                        <w:t xml:space="preserve">DMA </w:t>
                      </w:r>
                      <w:r w:rsidRPr="00296D76">
                        <w:rPr>
                          <w:rFonts w:ascii="Arial" w:hAnsi="Arial"/>
                          <w:color w:val="333333"/>
                          <w:szCs w:val="24"/>
                          <w:lang w:bidi="ar-SA"/>
                        </w:rPr>
                        <w:t xml:space="preserve">sites, since it was a tool that was previously used by the DoD-CIO at one time.  </w:t>
                      </w:r>
                      <w:r w:rsidR="00966B96">
                        <w:rPr>
                          <w:rFonts w:ascii="Arial" w:hAnsi="Arial"/>
                          <w:color w:val="333333"/>
                          <w:szCs w:val="24"/>
                          <w:lang w:bidi="ar-SA"/>
                        </w:rPr>
                        <w:t>However, t</w:t>
                      </w:r>
                      <w:r w:rsidR="00966B96" w:rsidRPr="00966B96">
                        <w:rPr>
                          <w:rFonts w:ascii="Arial" w:hAnsi="Arial"/>
                          <w:color w:val="333333"/>
                          <w:szCs w:val="24"/>
                          <w:lang w:bidi="ar-SA"/>
                        </w:rPr>
                        <w:t xml:space="preserve">here are </w:t>
                      </w:r>
                      <w:r w:rsidR="00966B96">
                        <w:rPr>
                          <w:rFonts w:ascii="Arial" w:hAnsi="Arial"/>
                          <w:color w:val="333333"/>
                          <w:szCs w:val="24"/>
                          <w:lang w:bidi="ar-SA"/>
                        </w:rPr>
                        <w:t>many other</w:t>
                      </w:r>
                      <w:r w:rsidR="00966B96" w:rsidRPr="00966B96">
                        <w:rPr>
                          <w:rFonts w:ascii="Arial" w:hAnsi="Arial"/>
                          <w:color w:val="333333"/>
                          <w:szCs w:val="24"/>
                          <w:lang w:bidi="ar-SA"/>
                        </w:rPr>
                        <w:t xml:space="preserve"> software tools </w:t>
                      </w:r>
                      <w:r w:rsidR="00966B96">
                        <w:rPr>
                          <w:rFonts w:ascii="Arial" w:hAnsi="Arial"/>
                          <w:color w:val="333333"/>
                          <w:szCs w:val="24"/>
                          <w:lang w:bidi="ar-SA"/>
                        </w:rPr>
                        <w:t xml:space="preserve">and service providers </w:t>
                      </w:r>
                      <w:r w:rsidR="00966B96" w:rsidRPr="00966B96">
                        <w:rPr>
                          <w:rFonts w:ascii="Arial" w:hAnsi="Arial"/>
                          <w:color w:val="333333"/>
                          <w:szCs w:val="24"/>
                          <w:lang w:bidi="ar-SA"/>
                        </w:rPr>
                        <w:t>online.  Listed below are some of the tools which were recommended by government organizations.</w:t>
                      </w:r>
                    </w:p>
                    <w:p w:rsidR="00966B96" w:rsidRPr="00966B96" w:rsidRDefault="00966B96" w:rsidP="00966B96">
                      <w:pPr>
                        <w:pStyle w:val="NoSpacing"/>
                        <w:rPr>
                          <w:rFonts w:ascii="Arial" w:hAnsi="Arial"/>
                          <w:color w:val="333333"/>
                          <w:szCs w:val="24"/>
                          <w:lang w:bidi="ar-SA"/>
                        </w:rPr>
                      </w:pPr>
                    </w:p>
                    <w:p w:rsidR="00966B96" w:rsidRPr="00966B96" w:rsidRDefault="00966B96" w:rsidP="00966B96">
                      <w:pPr>
                        <w:pStyle w:val="NoSpacing"/>
                        <w:rPr>
                          <w:rFonts w:ascii="Arial" w:hAnsi="Arial"/>
                          <w:color w:val="333333"/>
                          <w:szCs w:val="24"/>
                          <w:lang w:bidi="ar-SA"/>
                        </w:rPr>
                      </w:pPr>
                      <w:r w:rsidRPr="00966B96">
                        <w:rPr>
                          <w:rFonts w:ascii="Arial" w:hAnsi="Arial"/>
                          <w:color w:val="333333"/>
                          <w:szCs w:val="24"/>
                          <w:lang w:bidi="ar-SA"/>
                        </w:rPr>
                        <w:t>The GSA site recommended the free online tools:</w:t>
                      </w:r>
                    </w:p>
                    <w:p w:rsidR="00966B96" w:rsidRPr="00966B96" w:rsidRDefault="003F4D0C" w:rsidP="00966B96">
                      <w:pPr>
                        <w:pStyle w:val="ListParagraph"/>
                        <w:numPr>
                          <w:ilvl w:val="0"/>
                          <w:numId w:val="15"/>
                        </w:numPr>
                        <w:rPr>
                          <w:rFonts w:ascii="Arial" w:hAnsi="Arial"/>
                          <w:color w:val="333333"/>
                        </w:rPr>
                      </w:pPr>
                      <w:hyperlink r:id="rId16" w:history="1">
                        <w:r w:rsidR="00966B96" w:rsidRPr="00966B96">
                          <w:rPr>
                            <w:rFonts w:ascii="Arial" w:hAnsi="Arial"/>
                            <w:color w:val="333333"/>
                          </w:rPr>
                          <w:t>HiSoftware Cynthia Says Portal</w:t>
                        </w:r>
                      </w:hyperlink>
                      <w:r w:rsidR="00966B96" w:rsidRPr="00966B96">
                        <w:rPr>
                          <w:rFonts w:ascii="Arial" w:hAnsi="Arial"/>
                          <w:color w:val="333333"/>
                        </w:rPr>
                        <w:t xml:space="preserve"> - </w:t>
                      </w:r>
                      <w:hyperlink r:id="rId17" w:history="1">
                        <w:r w:rsidR="00966B96" w:rsidRPr="00966B96">
                          <w:rPr>
                            <w:rStyle w:val="Hyperlink"/>
                            <w:rFonts w:ascii="Arial" w:hAnsi="Arial"/>
                            <w:lang w:bidi="ar-SA"/>
                          </w:rPr>
                          <w:t>http://www.cynthiasays.com</w:t>
                        </w:r>
                      </w:hyperlink>
                      <w:r w:rsidR="00966B96" w:rsidRPr="00966B96">
                        <w:rPr>
                          <w:rFonts w:ascii="Arial" w:hAnsi="Arial"/>
                          <w:color w:val="333333"/>
                        </w:rPr>
                        <w:t xml:space="preserve">: This is joint education and outreach project of </w:t>
                      </w:r>
                      <w:proofErr w:type="spellStart"/>
                      <w:r w:rsidR="00966B96" w:rsidRPr="00966B96">
                        <w:rPr>
                          <w:rFonts w:ascii="Arial" w:hAnsi="Arial"/>
                          <w:color w:val="333333"/>
                        </w:rPr>
                        <w:t>Cryptzone</w:t>
                      </w:r>
                      <w:proofErr w:type="spellEnd"/>
                      <w:r w:rsidR="00966B96" w:rsidRPr="00966B96">
                        <w:rPr>
                          <w:rFonts w:ascii="Arial" w:hAnsi="Arial"/>
                          <w:color w:val="333333"/>
                        </w:rPr>
                        <w:t xml:space="preserve">, ICDRI, and the Internet Society Disability and Special Needs Chapter.  It provides clear instructions on what is non-compliant.  </w:t>
                      </w:r>
                    </w:p>
                    <w:p w:rsidR="00966B96" w:rsidRPr="0070467B" w:rsidRDefault="003F4D0C" w:rsidP="00966B96">
                      <w:pPr>
                        <w:pStyle w:val="ListParagraph"/>
                        <w:numPr>
                          <w:ilvl w:val="0"/>
                          <w:numId w:val="15"/>
                        </w:numPr>
                      </w:pPr>
                      <w:hyperlink r:id="rId18" w:history="1">
                        <w:r w:rsidR="00966B96" w:rsidRPr="00966B96">
                          <w:rPr>
                            <w:rFonts w:ascii="Arial" w:hAnsi="Arial"/>
                            <w:color w:val="333333"/>
                          </w:rPr>
                          <w:t>Wave v 4.0</w:t>
                        </w:r>
                      </w:hyperlink>
                      <w:r w:rsidR="00966B96">
                        <w:rPr>
                          <w:rFonts w:ascii="Arial" w:hAnsi="Arial"/>
                          <w:color w:val="333333"/>
                        </w:rPr>
                        <w:t xml:space="preserve"> - </w:t>
                      </w:r>
                      <w:hyperlink r:id="rId19" w:history="1">
                        <w:r w:rsidR="00966B96" w:rsidRPr="00FB4EBD">
                          <w:rPr>
                            <w:rStyle w:val="Hyperlink"/>
                            <w:rFonts w:ascii="Arial" w:hAnsi="Arial"/>
                          </w:rPr>
                          <w:t>http://wave.webaim.org</w:t>
                        </w:r>
                      </w:hyperlink>
                      <w:r w:rsidR="00966B96" w:rsidRPr="00966B96">
                        <w:rPr>
                          <w:rFonts w:ascii="Arial" w:hAnsi="Arial"/>
                          <w:color w:val="333333"/>
                        </w:rPr>
                        <w:t xml:space="preserve">: This is a tool developed by Web Accessibility </w:t>
                      </w:r>
                      <w:proofErr w:type="gramStart"/>
                      <w:r w:rsidR="00966B96" w:rsidRPr="00966B96">
                        <w:rPr>
                          <w:rFonts w:ascii="Arial" w:hAnsi="Arial"/>
                          <w:color w:val="333333"/>
                        </w:rPr>
                        <w:t>In</w:t>
                      </w:r>
                      <w:proofErr w:type="gramEnd"/>
                      <w:r w:rsidR="00966B96" w:rsidRPr="00966B96">
                        <w:rPr>
                          <w:rFonts w:ascii="Arial" w:hAnsi="Arial"/>
                          <w:color w:val="333333"/>
                        </w:rPr>
                        <w:t xml:space="preserve"> Mind, a non-profit organization based at the Center for Persons with Disabilities at Utah State University.  The tool provides markers pointing out issues and gives severity ratings.</w:t>
                      </w:r>
                    </w:p>
                  </w:txbxContent>
                </v:textbox>
              </v:shape>
            </w:pict>
          </mc:Fallback>
        </mc:AlternateContent>
      </w:r>
      <w:r w:rsidR="006D1471">
        <w:br w:type="page"/>
      </w:r>
      <w:bookmarkStart w:id="0" w:name="_GoBack"/>
      <w:bookmarkEnd w:id="0"/>
      <w:r w:rsidR="00966B96">
        <w:rPr>
          <w:noProof/>
          <w:szCs w:val="20"/>
        </w:rPr>
        <w:lastRenderedPageBreak/>
        <mc:AlternateContent>
          <mc:Choice Requires="wps">
            <w:drawing>
              <wp:anchor distT="0" distB="0" distL="114300" distR="114300" simplePos="0" relativeHeight="251710976" behindDoc="0" locked="0" layoutInCell="1" allowOverlap="1" wp14:anchorId="72EA9BCD" wp14:editId="2D67EC1B">
                <wp:simplePos x="0" y="0"/>
                <wp:positionH relativeFrom="column">
                  <wp:posOffset>-510540</wp:posOffset>
                </wp:positionH>
                <wp:positionV relativeFrom="paragraph">
                  <wp:posOffset>266700</wp:posOffset>
                </wp:positionV>
                <wp:extent cx="6577965" cy="8663940"/>
                <wp:effectExtent l="0" t="0" r="0" b="3810"/>
                <wp:wrapNone/>
                <wp:docPr id="3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866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96" w:rsidRDefault="00966B96" w:rsidP="00966B96">
                            <w:pPr>
                              <w:pStyle w:val="Fillertextcopy"/>
                              <w:jc w:val="left"/>
                              <w:rPr>
                                <w:rFonts w:ascii="Arial Black" w:hAnsi="Arial Black"/>
                                <w:b/>
                                <w:color w:val="5888B0"/>
                                <w:sz w:val="28"/>
                                <w:szCs w:val="28"/>
                              </w:rPr>
                            </w:pPr>
                            <w:r>
                              <w:rPr>
                                <w:rFonts w:ascii="Arial Black" w:hAnsi="Arial Black"/>
                                <w:b/>
                                <w:color w:val="5888B0"/>
                                <w:sz w:val="28"/>
                                <w:szCs w:val="28"/>
                              </w:rPr>
                              <w:t>Automated Scanning Tools (continued)</w:t>
                            </w:r>
                          </w:p>
                          <w:p w:rsidR="00966B96" w:rsidRPr="00966B96" w:rsidRDefault="003F4D0C" w:rsidP="009642F2">
                            <w:pPr>
                              <w:pStyle w:val="ListParagraph"/>
                              <w:numPr>
                                <w:ilvl w:val="0"/>
                                <w:numId w:val="19"/>
                              </w:numPr>
                              <w:rPr>
                                <w:rFonts w:ascii="Arial" w:hAnsi="Arial"/>
                                <w:color w:val="333333"/>
                              </w:rPr>
                            </w:pPr>
                            <w:hyperlink r:id="rId20" w:history="1">
                              <w:r w:rsidR="00966B96" w:rsidRPr="00966B96">
                                <w:rPr>
                                  <w:rFonts w:ascii="Arial" w:hAnsi="Arial"/>
                                  <w:color w:val="333333"/>
                                </w:rPr>
                                <w:t>FireEyes</w:t>
                              </w:r>
                            </w:hyperlink>
                            <w:r w:rsidR="009642F2">
                              <w:rPr>
                                <w:rFonts w:ascii="Arial" w:hAnsi="Arial"/>
                                <w:color w:val="333333"/>
                              </w:rPr>
                              <w:t xml:space="preserve"> - </w:t>
                            </w:r>
                            <w:hyperlink r:id="rId21" w:history="1">
                              <w:r w:rsidR="009642F2" w:rsidRPr="008A6B94">
                                <w:rPr>
                                  <w:rStyle w:val="Hyperlink"/>
                                  <w:rFonts w:ascii="Arial" w:hAnsi="Arial"/>
                                </w:rPr>
                                <w:t>http://www.deque.com/products/fireeyes</w:t>
                              </w:r>
                            </w:hyperlink>
                            <w:r w:rsidR="00966B96" w:rsidRPr="00966B96">
                              <w:rPr>
                                <w:rFonts w:ascii="Arial" w:hAnsi="Arial"/>
                                <w:color w:val="333333"/>
                              </w:rPr>
                              <w:t xml:space="preserve">: This is a Web browser plug-in developed by </w:t>
                            </w:r>
                            <w:proofErr w:type="spellStart"/>
                            <w:r w:rsidR="00966B96" w:rsidRPr="00966B96">
                              <w:rPr>
                                <w:rFonts w:ascii="Arial" w:hAnsi="Arial"/>
                                <w:color w:val="333333"/>
                              </w:rPr>
                              <w:t>Deque</w:t>
                            </w:r>
                            <w:proofErr w:type="spellEnd"/>
                            <w:r w:rsidR="00966B96" w:rsidRPr="00966B96">
                              <w:rPr>
                                <w:rFonts w:ascii="Arial" w:hAnsi="Arial"/>
                                <w:color w:val="333333"/>
                              </w:rPr>
                              <w:t xml:space="preserve"> Products.  It can be used on Firefox and Chrome.  However, the </w:t>
                            </w:r>
                            <w:proofErr w:type="spellStart"/>
                            <w:r w:rsidR="00966B96" w:rsidRPr="00966B96">
                              <w:rPr>
                                <w:rFonts w:ascii="Arial" w:hAnsi="Arial"/>
                                <w:color w:val="333333"/>
                              </w:rPr>
                              <w:t>aXe</w:t>
                            </w:r>
                            <w:proofErr w:type="spellEnd"/>
                            <w:r w:rsidR="00966B96" w:rsidRPr="00966B96">
                              <w:rPr>
                                <w:rFonts w:ascii="Arial" w:hAnsi="Arial"/>
                                <w:color w:val="333333"/>
                              </w:rPr>
                              <w:t xml:space="preserve"> extension for these browsers does not have Color Contrast testing and </w:t>
                            </w:r>
                            <w:proofErr w:type="spellStart"/>
                            <w:r w:rsidR="00966B96" w:rsidRPr="00966B96">
                              <w:rPr>
                                <w:rFonts w:ascii="Arial" w:hAnsi="Arial"/>
                                <w:color w:val="333333"/>
                              </w:rPr>
                              <w:t>SimulAT</w:t>
                            </w:r>
                            <w:proofErr w:type="spellEnd"/>
                            <w:r w:rsidR="00966B96" w:rsidRPr="00966B96">
                              <w:rPr>
                                <w:rFonts w:ascii="Arial" w:hAnsi="Arial"/>
                                <w:color w:val="333333"/>
                              </w:rPr>
                              <w:t xml:space="preserve"> analysis.  </w:t>
                            </w:r>
                          </w:p>
                          <w:p w:rsidR="00966B96" w:rsidRDefault="003F4D0C" w:rsidP="009642F2">
                            <w:pPr>
                              <w:pStyle w:val="ListParagraph"/>
                              <w:numPr>
                                <w:ilvl w:val="0"/>
                                <w:numId w:val="19"/>
                              </w:numPr>
                              <w:rPr>
                                <w:rFonts w:ascii="Arial" w:hAnsi="Arial"/>
                                <w:color w:val="333333"/>
                              </w:rPr>
                            </w:pPr>
                            <w:hyperlink r:id="rId22" w:history="1">
                              <w:r w:rsidR="00966B96" w:rsidRPr="00966B96">
                                <w:rPr>
                                  <w:rFonts w:ascii="Arial" w:hAnsi="Arial"/>
                                  <w:color w:val="333333"/>
                                </w:rPr>
                                <w:t>Tenon's free checker</w:t>
                              </w:r>
                            </w:hyperlink>
                            <w:r w:rsidR="009642F2">
                              <w:rPr>
                                <w:rFonts w:ascii="Arial" w:hAnsi="Arial"/>
                                <w:color w:val="333333"/>
                              </w:rPr>
                              <w:t xml:space="preserve"> - </w:t>
                            </w:r>
                            <w:hyperlink r:id="rId23" w:history="1">
                              <w:r w:rsidR="009642F2" w:rsidRPr="008A6B94">
                                <w:rPr>
                                  <w:rStyle w:val="Hyperlink"/>
                                  <w:rFonts w:ascii="Arial" w:hAnsi="Arial"/>
                                </w:rPr>
                                <w:t>https://tenon.io</w:t>
                              </w:r>
                            </w:hyperlink>
                            <w:r w:rsidR="00966B96" w:rsidRPr="00966B96">
                              <w:rPr>
                                <w:rFonts w:ascii="Arial" w:hAnsi="Arial"/>
                                <w:color w:val="333333"/>
                              </w:rPr>
                              <w:t xml:space="preserve">: This browser add-on tests Web pages against the most common accessibility and usability errors.  </w:t>
                            </w:r>
                          </w:p>
                          <w:p w:rsidR="00966B96" w:rsidRDefault="00966B96" w:rsidP="00966B96">
                            <w:pPr>
                              <w:pStyle w:val="ListParagraph"/>
                              <w:ind w:left="0"/>
                              <w:rPr>
                                <w:rFonts w:ascii="Arial" w:hAnsi="Arial"/>
                                <w:color w:val="333333"/>
                              </w:rPr>
                            </w:pPr>
                          </w:p>
                          <w:p w:rsidR="00966B96" w:rsidRPr="00966B96" w:rsidRDefault="00966B96" w:rsidP="00966B96">
                            <w:pPr>
                              <w:pStyle w:val="ListParagraph"/>
                              <w:ind w:left="0"/>
                              <w:rPr>
                                <w:rFonts w:ascii="Arial" w:hAnsi="Arial"/>
                                <w:color w:val="333333"/>
                              </w:rPr>
                            </w:pPr>
                            <w:r>
                              <w:rPr>
                                <w:rFonts w:ascii="Arial" w:hAnsi="Arial"/>
                                <w:color w:val="333333"/>
                              </w:rPr>
                              <w:t xml:space="preserve">One of the </w:t>
                            </w:r>
                            <w:r w:rsidR="008034DC">
                              <w:rPr>
                                <w:rFonts w:ascii="Arial" w:hAnsi="Arial"/>
                                <w:color w:val="333333"/>
                              </w:rPr>
                              <w:t xml:space="preserve">many </w:t>
                            </w:r>
                            <w:r>
                              <w:rPr>
                                <w:rFonts w:ascii="Arial" w:hAnsi="Arial"/>
                                <w:color w:val="333333"/>
                              </w:rPr>
                              <w:t>paid tools</w:t>
                            </w:r>
                            <w:r w:rsidRPr="00966B96">
                              <w:rPr>
                                <w:rFonts w:ascii="Arial" w:hAnsi="Arial"/>
                                <w:color w:val="333333"/>
                              </w:rPr>
                              <w:t xml:space="preserve"> used by government organizations is the IBM Rational Policy Tester 8.5 (Accessibility Module)</w:t>
                            </w:r>
                            <w:r w:rsidR="00583F74">
                              <w:rPr>
                                <w:rFonts w:ascii="Arial" w:hAnsi="Arial"/>
                                <w:color w:val="333333"/>
                              </w:rPr>
                              <w:t>,</w:t>
                            </w:r>
                            <w:r w:rsidRPr="00966B96">
                              <w:rPr>
                                <w:rFonts w:ascii="Arial" w:hAnsi="Arial"/>
                                <w:color w:val="333333"/>
                              </w:rPr>
                              <w:t xml:space="preserve"> which helps to ensure accessibility of websites to all users, including those accessing sites via assistive devices (e.g., used by Department of Veterans Affairs).  </w:t>
                            </w:r>
                            <w:r w:rsidR="008034DC">
                              <w:rPr>
                                <w:rFonts w:ascii="Arial" w:hAnsi="Arial"/>
                                <w:color w:val="333333"/>
                              </w:rPr>
                              <w:t xml:space="preserve"> </w:t>
                            </w:r>
                          </w:p>
                          <w:p w:rsidR="00966B96" w:rsidRPr="00966B96" w:rsidRDefault="00966B96" w:rsidP="00966B96">
                            <w:pPr>
                              <w:rPr>
                                <w:rFonts w:ascii="Arial" w:hAnsi="Arial"/>
                                <w:color w:val="333333"/>
                                <w:lang w:bidi="en-US"/>
                              </w:rPr>
                            </w:pPr>
                            <w:r w:rsidRPr="00966B96">
                              <w:rPr>
                                <w:rFonts w:ascii="Arial" w:hAnsi="Arial"/>
                                <w:color w:val="333333"/>
                                <w:lang w:bidi="en-US"/>
                              </w:rPr>
                              <w:t xml:space="preserve"> </w:t>
                            </w:r>
                          </w:p>
                          <w:p w:rsidR="00EC702F" w:rsidRDefault="00EC702F" w:rsidP="00966B96">
                            <w:pPr>
                              <w:rPr>
                                <w:rFonts w:ascii="Arial" w:hAnsi="Arial"/>
                                <w:color w:val="333333"/>
                                <w:lang w:bidi="en-US"/>
                              </w:rPr>
                            </w:pPr>
                            <w:r>
                              <w:rPr>
                                <w:rFonts w:ascii="Arial Black" w:hAnsi="Arial Black"/>
                                <w:b/>
                                <w:color w:val="5888B0"/>
                                <w:sz w:val="28"/>
                                <w:szCs w:val="28"/>
                              </w:rPr>
                              <w:t>Manual Verification Checklists</w:t>
                            </w:r>
                          </w:p>
                          <w:p w:rsidR="00966B96" w:rsidRPr="007B2671" w:rsidRDefault="007B2671" w:rsidP="007B2671">
                            <w:pPr>
                              <w:pStyle w:val="NoSpacing"/>
                              <w:rPr>
                                <w:rFonts w:ascii="Arial" w:hAnsi="Arial"/>
                                <w:color w:val="333333"/>
                                <w:szCs w:val="24"/>
                                <w:lang w:bidi="ar-SA"/>
                              </w:rPr>
                            </w:pPr>
                            <w:r>
                              <w:rPr>
                                <w:rFonts w:ascii="Arial" w:hAnsi="Arial"/>
                                <w:color w:val="333333"/>
                                <w:szCs w:val="24"/>
                                <w:lang w:bidi="ar-SA"/>
                              </w:rPr>
                              <w:t xml:space="preserve">We recommend performing a </w:t>
                            </w:r>
                            <w:r w:rsidRPr="00296D76">
                              <w:rPr>
                                <w:rFonts w:ascii="Arial" w:hAnsi="Arial"/>
                                <w:color w:val="333333"/>
                                <w:szCs w:val="24"/>
                                <w:lang w:bidi="ar-SA"/>
                              </w:rPr>
                              <w:t xml:space="preserve">manual verification </w:t>
                            </w:r>
                            <w:r>
                              <w:rPr>
                                <w:rFonts w:ascii="Arial" w:hAnsi="Arial"/>
                                <w:color w:val="333333"/>
                                <w:szCs w:val="24"/>
                                <w:lang w:bidi="ar-SA"/>
                              </w:rPr>
                              <w:t xml:space="preserve">on any tool </w:t>
                            </w:r>
                            <w:r w:rsidRPr="00296D76">
                              <w:rPr>
                                <w:rFonts w:ascii="Arial" w:hAnsi="Arial"/>
                                <w:color w:val="333333"/>
                                <w:szCs w:val="24"/>
                                <w:lang w:bidi="ar-SA"/>
                              </w:rPr>
                              <w:t xml:space="preserve">to verify whether </w:t>
                            </w:r>
                            <w:r>
                              <w:rPr>
                                <w:rFonts w:ascii="Arial" w:hAnsi="Arial"/>
                                <w:color w:val="333333"/>
                                <w:szCs w:val="24"/>
                                <w:lang w:bidi="ar-SA"/>
                              </w:rPr>
                              <w:t xml:space="preserve">all of the </w:t>
                            </w:r>
                            <w:r w:rsidRPr="00296D76">
                              <w:rPr>
                                <w:rFonts w:ascii="Arial" w:hAnsi="Arial"/>
                                <w:color w:val="333333"/>
                                <w:szCs w:val="24"/>
                                <w:lang w:bidi="ar-SA"/>
                              </w:rPr>
                              <w:t>violations in the sca</w:t>
                            </w:r>
                            <w:r>
                              <w:rPr>
                                <w:rFonts w:ascii="Arial" w:hAnsi="Arial"/>
                                <w:color w:val="333333"/>
                                <w:szCs w:val="24"/>
                                <w:lang w:bidi="ar-SA"/>
                              </w:rPr>
                              <w:t>n output really are violations.  T</w:t>
                            </w:r>
                            <w:r w:rsidR="00966B96" w:rsidRPr="00EC702F">
                              <w:rPr>
                                <w:rFonts w:ascii="Arial" w:hAnsi="Arial" w:cs="Arial"/>
                                <w:color w:val="333333"/>
                              </w:rPr>
                              <w:t>here are many</w:t>
                            </w:r>
                            <w:r w:rsidR="00EC702F" w:rsidRPr="00EC702F">
                              <w:rPr>
                                <w:rFonts w:ascii="Arial" w:hAnsi="Arial" w:cs="Arial"/>
                                <w:color w:val="333333"/>
                              </w:rPr>
                              <w:t xml:space="preserve"> manual</w:t>
                            </w:r>
                            <w:r w:rsidR="00966B96" w:rsidRPr="00EC702F">
                              <w:rPr>
                                <w:rFonts w:ascii="Arial" w:hAnsi="Arial" w:cs="Arial"/>
                                <w:color w:val="333333"/>
                              </w:rPr>
                              <w:t xml:space="preserve"> verification compliance checklists available online.  DMA-PW recommends the checklists that are on the U.S. Department of Health &amp; Human Services 508 site: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Adobe PDF Checklist: </w:t>
                            </w:r>
                            <w:hyperlink r:id="rId24" w:history="1">
                              <w:r w:rsidRPr="00EC702F">
                                <w:rPr>
                                  <w:rStyle w:val="Hyperlink"/>
                                  <w:rFonts w:ascii="Arial" w:hAnsi="Arial" w:cs="Arial"/>
                                </w:rPr>
                                <w:t>http://www.hhs.gov/web/section-508/making-files-accessible/checklist/pdf/index.html</w:t>
                              </w:r>
                            </w:hyperlink>
                            <w:r w:rsidR="00EC702F" w:rsidRPr="00EC702F">
                              <w:rPr>
                                <w:rFonts w:ascii="Arial" w:hAnsi="Arial" w:cs="Arial"/>
                                <w:color w:val="333333"/>
                              </w:rPr>
                              <w:t xml:space="preserv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Microsoft Word Checklist: </w:t>
                            </w:r>
                            <w:hyperlink r:id="rId25" w:history="1">
                              <w:r w:rsidRPr="00EC702F">
                                <w:rPr>
                                  <w:rStyle w:val="Hyperlink"/>
                                  <w:rFonts w:ascii="Arial" w:hAnsi="Arial" w:cs="Arial"/>
                                </w:rPr>
                                <w:t>http://www.hhs.gov/web/section-508/making-files-accessible/checklist/word/index.html</w:t>
                              </w:r>
                            </w:hyperlink>
                            <w:r w:rsidRPr="00EC702F">
                              <w:rPr>
                                <w:rFonts w:ascii="Arial" w:hAnsi="Arial" w:cs="Arial"/>
                                <w:color w:val="333333"/>
                              </w:rPr>
                              <w:t xml:space="preserv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Microsoft Excel Checklist: </w:t>
                            </w:r>
                            <w:hyperlink r:id="rId26" w:history="1">
                              <w:r w:rsidRPr="00EC702F">
                                <w:rPr>
                                  <w:rStyle w:val="Hyperlink"/>
                                  <w:rFonts w:ascii="Arial" w:hAnsi="Arial" w:cs="Arial"/>
                                </w:rPr>
                                <w:t>http://www.hhs.gov/web/section-508/making-files-accessible/checklist/excel/index.html</w:t>
                              </w:r>
                            </w:hyperlink>
                            <w:r w:rsidRPr="00EC702F">
                              <w:rPr>
                                <w:rFonts w:ascii="Arial" w:hAnsi="Arial" w:cs="Arial"/>
                                <w:color w:val="333333"/>
                              </w:rPr>
                              <w:t xml:space="preserv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Microsoft PowerPoint Checklist: </w:t>
                            </w:r>
                            <w:hyperlink r:id="rId27" w:history="1">
                              <w:r w:rsidRPr="00EC702F">
                                <w:rPr>
                                  <w:rStyle w:val="Hyperlink"/>
                                  <w:rFonts w:ascii="Arial" w:hAnsi="Arial" w:cs="Arial"/>
                                </w:rPr>
                                <w:t>http://www.hhs.gov/web/section-508/making-files-accessible/checklist/ppt/index.html</w:t>
                              </w:r>
                            </w:hyperlink>
                            <w:r w:rsidRPr="00EC702F">
                              <w:rPr>
                                <w:rStyle w:val="Hyperlink"/>
                                <w:rFonts w:ascii="Arial" w:hAnsi="Arial" w:cs="Arial"/>
                              </w:rPr>
                              <w:t xml:space="preserv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HTML Checklist: </w:t>
                            </w:r>
                            <w:hyperlink r:id="rId28" w:history="1">
                              <w:r w:rsidRPr="00EC702F">
                                <w:rPr>
                                  <w:rStyle w:val="Hyperlink"/>
                                  <w:rFonts w:ascii="Arial" w:hAnsi="Arial" w:cs="Arial"/>
                                </w:rPr>
                                <w:t>http://www.hhs.gov/web/section-508/making-files-accessible/checklist/html/index.html</w:t>
                              </w:r>
                            </w:hyperlink>
                            <w:r w:rsidRPr="00EC702F">
                              <w:rPr>
                                <w:rStyle w:val="Hyperlink"/>
                                <w:rFonts w:ascii="Arial" w:hAnsi="Arial" w:cs="Arial"/>
                              </w:rPr>
                              <w:t xml:space="preserve"> </w:t>
                            </w:r>
                          </w:p>
                          <w:p w:rsidR="00966B96" w:rsidRPr="00EC702F" w:rsidRDefault="00966B96" w:rsidP="00966B96">
                            <w:pPr>
                              <w:pStyle w:val="ListParagraph"/>
                              <w:numPr>
                                <w:ilvl w:val="0"/>
                                <w:numId w:val="17"/>
                              </w:numPr>
                              <w:rPr>
                                <w:rFonts w:ascii="Arial" w:hAnsi="Arial" w:cs="Arial"/>
                                <w:color w:val="000000" w:themeColor="text1"/>
                              </w:rPr>
                            </w:pPr>
                            <w:r w:rsidRPr="00EC702F">
                              <w:rPr>
                                <w:rFonts w:ascii="Arial" w:hAnsi="Arial" w:cs="Arial"/>
                                <w:color w:val="333333"/>
                              </w:rPr>
                              <w:t xml:space="preserve">Multimedia File Checklist: </w:t>
                            </w:r>
                            <w:hyperlink r:id="rId29" w:history="1">
                              <w:r w:rsidRPr="00EC702F">
                                <w:rPr>
                                  <w:rStyle w:val="Hyperlink"/>
                                  <w:rFonts w:ascii="Arial" w:hAnsi="Arial" w:cs="Arial"/>
                                </w:rPr>
                                <w:t>http://www.hhs.gov/web/section-508/making-files-accessible/checklist/multimeda/index.html</w:t>
                              </w:r>
                            </w:hyperlink>
                            <w:r w:rsidRPr="00EC702F">
                              <w:rPr>
                                <w:rStyle w:val="Hyperlink"/>
                                <w:rFonts w:ascii="Arial" w:hAnsi="Arial" w:cs="Arial"/>
                              </w:rPr>
                              <w:t xml:space="preserve">  </w:t>
                            </w:r>
                            <w:r w:rsidRPr="00EC702F">
                              <w:rPr>
                                <w:rFonts w:ascii="Arial" w:hAnsi="Arial" w:cs="Arial"/>
                                <w:color w:val="000000" w:themeColor="text1"/>
                              </w:rPr>
                              <w:t xml:space="preserve">  </w:t>
                            </w:r>
                          </w:p>
                          <w:p w:rsidR="00966B96" w:rsidRDefault="00966B96" w:rsidP="00966B96">
                            <w:pPr>
                              <w:ind w:left="360"/>
                              <w:rPr>
                                <w:color w:val="000000" w:themeColor="text1"/>
                              </w:rPr>
                            </w:pPr>
                          </w:p>
                          <w:p w:rsidR="00292417" w:rsidRDefault="00292417" w:rsidP="00292417">
                            <w:pPr>
                              <w:rPr>
                                <w:rFonts w:ascii="Arial Black" w:hAnsi="Arial Black"/>
                                <w:b/>
                                <w:color w:val="5888B0"/>
                                <w:sz w:val="28"/>
                                <w:szCs w:val="28"/>
                              </w:rPr>
                            </w:pPr>
                            <w:r>
                              <w:rPr>
                                <w:rFonts w:ascii="Arial Black" w:hAnsi="Arial Black"/>
                                <w:b/>
                                <w:color w:val="5888B0"/>
                                <w:sz w:val="28"/>
                                <w:szCs w:val="28"/>
                              </w:rPr>
                              <w:t>Useful Links</w:t>
                            </w:r>
                          </w:p>
                          <w:p w:rsidR="007708CA" w:rsidRPr="007708CA" w:rsidRDefault="009B2B6E" w:rsidP="007708CA">
                            <w:pPr>
                              <w:pStyle w:val="ListParagraph"/>
                              <w:numPr>
                                <w:ilvl w:val="0"/>
                                <w:numId w:val="27"/>
                              </w:numPr>
                              <w:rPr>
                                <w:rFonts w:ascii="Arial" w:hAnsi="Arial" w:cs="Arial"/>
                                <w:color w:val="333333"/>
                              </w:rPr>
                            </w:pPr>
                            <w:r>
                              <w:rPr>
                                <w:rFonts w:ascii="Arial" w:hAnsi="Arial" w:cs="Arial"/>
                                <w:color w:val="333333"/>
                              </w:rPr>
                              <w:t xml:space="preserve">GSA </w:t>
                            </w:r>
                            <w:r w:rsidR="007708CA" w:rsidRPr="007708CA">
                              <w:rPr>
                                <w:rFonts w:ascii="Arial" w:hAnsi="Arial" w:cs="Arial"/>
                                <w:color w:val="333333"/>
                              </w:rPr>
                              <w:t xml:space="preserve">Section 508 Training: </w:t>
                            </w:r>
                            <w:hyperlink r:id="rId30" w:history="1">
                              <w:r w:rsidR="007708CA" w:rsidRPr="007708CA">
                                <w:rPr>
                                  <w:rStyle w:val="Hyperlink"/>
                                  <w:rFonts w:ascii="Arial" w:hAnsi="Arial" w:cs="Arial"/>
                                </w:rPr>
                                <w:t>http://www.section508.gov/content/training</w:t>
                              </w:r>
                            </w:hyperlink>
                          </w:p>
                          <w:p w:rsidR="00E66B1C" w:rsidRDefault="00E66B1C" w:rsidP="00E66B1C">
                            <w:pPr>
                              <w:pStyle w:val="ListParagraph"/>
                              <w:numPr>
                                <w:ilvl w:val="0"/>
                                <w:numId w:val="27"/>
                              </w:numPr>
                              <w:rPr>
                                <w:rFonts w:ascii="Arial" w:hAnsi="Arial" w:cs="Arial"/>
                                <w:color w:val="333333"/>
                              </w:rPr>
                            </w:pPr>
                            <w:r>
                              <w:rPr>
                                <w:rFonts w:ascii="Arial" w:hAnsi="Arial" w:cs="Arial"/>
                                <w:color w:val="333333"/>
                              </w:rPr>
                              <w:t xml:space="preserve">GSA Section 508 Laws/Policies: </w:t>
                            </w:r>
                            <w:hyperlink r:id="rId31" w:history="1">
                              <w:r w:rsidRPr="008B001D">
                                <w:rPr>
                                  <w:rStyle w:val="Hyperlink"/>
                                  <w:rFonts w:ascii="Arial" w:hAnsi="Arial" w:cs="Arial"/>
                                </w:rPr>
                                <w:t>https://www.section508.gov/content/learn/laws-and-policies</w:t>
                              </w:r>
                            </w:hyperlink>
                            <w:r>
                              <w:rPr>
                                <w:rFonts w:ascii="Arial" w:hAnsi="Arial" w:cs="Arial"/>
                                <w:color w:val="333333"/>
                              </w:rPr>
                              <w:t xml:space="preserve"> </w:t>
                            </w:r>
                          </w:p>
                          <w:p w:rsidR="009B2B6E" w:rsidRDefault="007708CA" w:rsidP="009B2B6E">
                            <w:pPr>
                              <w:pStyle w:val="ListParagraph"/>
                              <w:numPr>
                                <w:ilvl w:val="0"/>
                                <w:numId w:val="27"/>
                              </w:numPr>
                              <w:rPr>
                                <w:rFonts w:ascii="Arial" w:hAnsi="Arial" w:cs="Arial"/>
                                <w:color w:val="333333"/>
                              </w:rPr>
                            </w:pPr>
                            <w:r w:rsidRPr="007708CA">
                              <w:rPr>
                                <w:rFonts w:ascii="Arial" w:hAnsi="Arial" w:cs="Arial"/>
                                <w:color w:val="333333"/>
                              </w:rPr>
                              <w:t>B</w:t>
                            </w:r>
                            <w:r w:rsidRPr="007708CA">
                              <w:rPr>
                                <w:rFonts w:ascii="Arial" w:hAnsi="Arial" w:cs="Arial"/>
                                <w:color w:val="333333"/>
                              </w:rPr>
                              <w:t xml:space="preserve">uy Accessible Wizard: </w:t>
                            </w:r>
                            <w:hyperlink r:id="rId32" w:history="1">
                              <w:r w:rsidRPr="007708CA">
                                <w:rPr>
                                  <w:rStyle w:val="Hyperlink"/>
                                  <w:rFonts w:ascii="Arial" w:hAnsi="Arial" w:cs="Arial"/>
                                </w:rPr>
                                <w:t>http://app.buyaccessible.gov/baw/Main.jsp</w:t>
                              </w:r>
                            </w:hyperlink>
                          </w:p>
                          <w:p w:rsidR="009B2B6E" w:rsidRPr="009B2B6E" w:rsidRDefault="009B2B6E" w:rsidP="009B2B6E">
                            <w:pPr>
                              <w:pStyle w:val="ListParagraph"/>
                              <w:numPr>
                                <w:ilvl w:val="0"/>
                                <w:numId w:val="27"/>
                              </w:numPr>
                              <w:rPr>
                                <w:rFonts w:ascii="Arial" w:hAnsi="Arial" w:cs="Arial"/>
                                <w:color w:val="333333"/>
                              </w:rPr>
                            </w:pPr>
                            <w:r>
                              <w:rPr>
                                <w:rFonts w:ascii="Arial" w:hAnsi="Arial" w:cs="Arial"/>
                                <w:color w:val="333333"/>
                              </w:rPr>
                              <w:t xml:space="preserve">US </w:t>
                            </w:r>
                            <w:r w:rsidR="007708CA" w:rsidRPr="009B2B6E">
                              <w:rPr>
                                <w:rFonts w:ascii="Arial" w:hAnsi="Arial" w:cs="Arial"/>
                                <w:color w:val="333333"/>
                              </w:rPr>
                              <w:t>Access Board</w:t>
                            </w:r>
                            <w:r w:rsidRPr="009B2B6E">
                              <w:rPr>
                                <w:rFonts w:ascii="Arial" w:hAnsi="Arial" w:cs="Arial"/>
                                <w:color w:val="333333"/>
                              </w:rPr>
                              <w:t xml:space="preserve"> Guidelines/Standards</w:t>
                            </w:r>
                            <w:r w:rsidR="007708CA" w:rsidRPr="009B2B6E">
                              <w:rPr>
                                <w:rFonts w:ascii="Arial" w:hAnsi="Arial" w:cs="Arial"/>
                                <w:color w:val="333333"/>
                              </w:rPr>
                              <w:t xml:space="preserve">: </w:t>
                            </w:r>
                            <w:hyperlink r:id="rId33" w:history="1">
                              <w:r w:rsidRPr="009B2B6E">
                                <w:rPr>
                                  <w:rStyle w:val="Hyperlink"/>
                                  <w:rFonts w:ascii="Arial" w:hAnsi="Arial" w:cs="Arial"/>
                                </w:rPr>
                                <w:t>https://www.access-board.gov/guidelines-and-standards</w:t>
                              </w:r>
                            </w:hyperlink>
                            <w:r w:rsidRPr="009B2B6E">
                              <w:rPr>
                                <w:rFonts w:ascii="Arial" w:hAnsi="Arial" w:cs="Arial"/>
                                <w:color w:val="333333"/>
                              </w:rPr>
                              <w:t xml:space="preserve"> </w:t>
                            </w:r>
                          </w:p>
                          <w:p w:rsidR="007708CA" w:rsidRPr="009B2B6E" w:rsidRDefault="007708CA" w:rsidP="009B2B6E">
                            <w:pPr>
                              <w:pStyle w:val="ListParagraph"/>
                              <w:numPr>
                                <w:ilvl w:val="0"/>
                                <w:numId w:val="27"/>
                              </w:numPr>
                              <w:rPr>
                                <w:rFonts w:ascii="Arial" w:hAnsi="Arial" w:cs="Arial"/>
                                <w:color w:val="333333"/>
                              </w:rPr>
                            </w:pPr>
                            <w:r w:rsidRPr="009B2B6E">
                              <w:rPr>
                                <w:rFonts w:ascii="Arial" w:hAnsi="Arial" w:cs="Arial"/>
                                <w:color w:val="333333"/>
                              </w:rPr>
                              <w:t xml:space="preserve">WCAG 2.0: </w:t>
                            </w:r>
                            <w:hyperlink r:id="rId34" w:history="1">
                              <w:r w:rsidRPr="009B2B6E">
                                <w:rPr>
                                  <w:rStyle w:val="Hyperlink"/>
                                  <w:rFonts w:ascii="Arial" w:hAnsi="Arial" w:cs="Arial"/>
                                </w:rPr>
                                <w:t>http://www.w3.org/TR/WCAG</w:t>
                              </w:r>
                            </w:hyperlink>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 xml:space="preserve">DoD Directive 8000.01: </w:t>
                            </w:r>
                            <w:hyperlink r:id="rId35" w:history="1">
                              <w:r w:rsidRPr="007708CA">
                                <w:rPr>
                                  <w:rStyle w:val="Hyperlink"/>
                                  <w:rFonts w:ascii="Arial" w:hAnsi="Arial" w:cs="Arial"/>
                                </w:rPr>
                                <w:t>http://www.dtic.mil/whs/directives/corres/pdf/800001p.pdf</w:t>
                              </w:r>
                            </w:hyperlink>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 xml:space="preserve">DoD Manual 8400.01-M: </w:t>
                            </w:r>
                            <w:hyperlink r:id="rId36" w:history="1">
                              <w:r w:rsidRPr="007708CA">
                                <w:rPr>
                                  <w:rStyle w:val="Hyperlink"/>
                                  <w:rFonts w:ascii="Arial" w:hAnsi="Arial" w:cs="Arial"/>
                                </w:rPr>
                                <w:t>http://www.dtic.mil/whs/directives/corres/pdf/840001m.pdf</w:t>
                              </w:r>
                            </w:hyperlink>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 xml:space="preserve">USD (AT&amp;L) and DoD CIO Joint Memo: </w:t>
                            </w:r>
                            <w:hyperlink r:id="rId37" w:history="1">
                              <w:r w:rsidRPr="007708CA">
                                <w:rPr>
                                  <w:rStyle w:val="Hyperlink"/>
                                  <w:rFonts w:ascii="Arial" w:hAnsi="Arial" w:cs="Arial"/>
                                </w:rPr>
                                <w:t>http://dodcio.defense.gov/Portals/0/Documents/ Section%20508/Signed%20Sec%20508%20Memo%203-15-2012_DoDCIO.pdf</w:t>
                              </w:r>
                            </w:hyperlink>
                            <w:r w:rsidRPr="007708CA">
                              <w:rPr>
                                <w:rFonts w:ascii="Arial" w:hAnsi="Arial" w:cs="Arial"/>
                                <w:color w:val="333333"/>
                              </w:rPr>
                              <w:t xml:space="preserve"> </w:t>
                            </w:r>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Defense Acquisition Guidebook</w:t>
                            </w:r>
                            <w:r w:rsidRPr="007708CA">
                              <w:rPr>
                                <w:rFonts w:ascii="Arial" w:hAnsi="Arial" w:cs="Arial"/>
                                <w:color w:val="333333"/>
                              </w:rPr>
                              <w:t xml:space="preserve">: </w:t>
                            </w:r>
                            <w:hyperlink r:id="rId38" w:history="1">
                              <w:r w:rsidRPr="007708CA">
                                <w:rPr>
                                  <w:rStyle w:val="Hyperlink"/>
                                  <w:rFonts w:ascii="Arial" w:hAnsi="Arial" w:cs="Arial"/>
                                </w:rPr>
                                <w:t>https://acc.dau.mil/CommunityBrowser.aspx?id=511634</w:t>
                              </w:r>
                            </w:hyperlink>
                            <w:r w:rsidRPr="007708CA">
                              <w:rPr>
                                <w:rFonts w:ascii="Arial" w:hAnsi="Arial" w:cs="Arial"/>
                                <w:color w:val="333333"/>
                              </w:rPr>
                              <w:t xml:space="preserve"> </w:t>
                            </w:r>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 xml:space="preserve">Public Law 105-220, 29 U.S.C. § 794d; SEC. 508. Electronic and Information Technology: </w:t>
                            </w:r>
                            <w:hyperlink r:id="rId39" w:history="1">
                              <w:r w:rsidRPr="007708CA">
                                <w:rPr>
                                  <w:rStyle w:val="Hyperlink"/>
                                  <w:rFonts w:ascii="Arial" w:hAnsi="Arial" w:cs="Arial"/>
                                </w:rPr>
                                <w:t>http://www.access-board.gov/the-board/laws/rehabilitation-act-of-1973#508%20</w:t>
                              </w:r>
                            </w:hyperlink>
                            <w:r w:rsidRPr="007708CA">
                              <w:rPr>
                                <w:rFonts w:ascii="Arial" w:hAnsi="Arial" w:cs="Arial"/>
                                <w:color w:val="333333"/>
                              </w:rPr>
                              <w:t xml:space="preserve"> </w:t>
                            </w:r>
                            <w:r w:rsidRPr="007708CA">
                              <w:rPr>
                                <w:rFonts w:ascii="Arial" w:hAnsi="Arial" w:cs="Arial"/>
                                <w:color w:val="333333"/>
                              </w:rPr>
                              <w:t xml:space="preserve">    </w:t>
                            </w:r>
                          </w:p>
                          <w:p w:rsidR="007708CA" w:rsidRPr="007708CA" w:rsidRDefault="007708CA" w:rsidP="007708CA">
                            <w:pPr>
                              <w:rPr>
                                <w:rFonts w:ascii="Arial" w:hAnsi="Arial" w:cs="Arial"/>
                                <w:color w:val="333333"/>
                                <w:lang w:bidi="en-US"/>
                              </w:rPr>
                            </w:pPr>
                          </w:p>
                          <w:p w:rsidR="00000000" w:rsidRPr="007708CA" w:rsidRDefault="003F4D0C">
                            <w:pPr>
                              <w:rPr>
                                <w:rFonts w:ascii="Arial" w:hAnsi="Arial" w:cs="Arial"/>
                                <w:color w:val="333333"/>
                                <w:lang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0.2pt;margin-top:21pt;width:517.95pt;height:682.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" filled="f" stroked="f">
                <v:textbox>
                  <w:txbxContent>
                    <w:p w:rsidR="00966B96" w:rsidRDefault="00966B96" w:rsidP="00966B96">
                      <w:pPr>
                        <w:pStyle w:val="Fillertextcopy"/>
                        <w:jc w:val="left"/>
                        <w:rPr>
                          <w:rFonts w:ascii="Arial Black" w:hAnsi="Arial Black"/>
                          <w:b/>
                          <w:color w:val="5888B0"/>
                          <w:sz w:val="28"/>
                          <w:szCs w:val="28"/>
                        </w:rPr>
                      </w:pPr>
                      <w:r>
                        <w:rPr>
                          <w:rFonts w:ascii="Arial Black" w:hAnsi="Arial Black"/>
                          <w:b/>
                          <w:color w:val="5888B0"/>
                          <w:sz w:val="28"/>
                          <w:szCs w:val="28"/>
                        </w:rPr>
                        <w:t>Automated Scanning Tools (continued)</w:t>
                      </w:r>
                    </w:p>
                    <w:p w:rsidR="00966B96" w:rsidRPr="00966B96" w:rsidRDefault="003F4D0C" w:rsidP="009642F2">
                      <w:pPr>
                        <w:pStyle w:val="ListParagraph"/>
                        <w:numPr>
                          <w:ilvl w:val="0"/>
                          <w:numId w:val="19"/>
                        </w:numPr>
                        <w:rPr>
                          <w:rFonts w:ascii="Arial" w:hAnsi="Arial"/>
                          <w:color w:val="333333"/>
                        </w:rPr>
                      </w:pPr>
                      <w:hyperlink r:id="rId40" w:history="1">
                        <w:r w:rsidR="00966B96" w:rsidRPr="00966B96">
                          <w:rPr>
                            <w:rFonts w:ascii="Arial" w:hAnsi="Arial"/>
                            <w:color w:val="333333"/>
                          </w:rPr>
                          <w:t>FireEyes</w:t>
                        </w:r>
                      </w:hyperlink>
                      <w:r w:rsidR="009642F2">
                        <w:rPr>
                          <w:rFonts w:ascii="Arial" w:hAnsi="Arial"/>
                          <w:color w:val="333333"/>
                        </w:rPr>
                        <w:t xml:space="preserve"> - </w:t>
                      </w:r>
                      <w:hyperlink r:id="rId41" w:history="1">
                        <w:r w:rsidR="009642F2" w:rsidRPr="008A6B94">
                          <w:rPr>
                            <w:rStyle w:val="Hyperlink"/>
                            <w:rFonts w:ascii="Arial" w:hAnsi="Arial"/>
                          </w:rPr>
                          <w:t>http://www.deque.com/products/fireeyes</w:t>
                        </w:r>
                      </w:hyperlink>
                      <w:r w:rsidR="00966B96" w:rsidRPr="00966B96">
                        <w:rPr>
                          <w:rFonts w:ascii="Arial" w:hAnsi="Arial"/>
                          <w:color w:val="333333"/>
                        </w:rPr>
                        <w:t xml:space="preserve">: This is a Web browser plug-in developed by </w:t>
                      </w:r>
                      <w:proofErr w:type="spellStart"/>
                      <w:r w:rsidR="00966B96" w:rsidRPr="00966B96">
                        <w:rPr>
                          <w:rFonts w:ascii="Arial" w:hAnsi="Arial"/>
                          <w:color w:val="333333"/>
                        </w:rPr>
                        <w:t>Deque</w:t>
                      </w:r>
                      <w:proofErr w:type="spellEnd"/>
                      <w:r w:rsidR="00966B96" w:rsidRPr="00966B96">
                        <w:rPr>
                          <w:rFonts w:ascii="Arial" w:hAnsi="Arial"/>
                          <w:color w:val="333333"/>
                        </w:rPr>
                        <w:t xml:space="preserve"> Products.  It can be used on Firefox and Chrome.  However, the </w:t>
                      </w:r>
                      <w:proofErr w:type="spellStart"/>
                      <w:r w:rsidR="00966B96" w:rsidRPr="00966B96">
                        <w:rPr>
                          <w:rFonts w:ascii="Arial" w:hAnsi="Arial"/>
                          <w:color w:val="333333"/>
                        </w:rPr>
                        <w:t>aXe</w:t>
                      </w:r>
                      <w:proofErr w:type="spellEnd"/>
                      <w:r w:rsidR="00966B96" w:rsidRPr="00966B96">
                        <w:rPr>
                          <w:rFonts w:ascii="Arial" w:hAnsi="Arial"/>
                          <w:color w:val="333333"/>
                        </w:rPr>
                        <w:t xml:space="preserve"> extension for these browsers does not have Color Contrast testing and </w:t>
                      </w:r>
                      <w:proofErr w:type="spellStart"/>
                      <w:r w:rsidR="00966B96" w:rsidRPr="00966B96">
                        <w:rPr>
                          <w:rFonts w:ascii="Arial" w:hAnsi="Arial"/>
                          <w:color w:val="333333"/>
                        </w:rPr>
                        <w:t>SimulAT</w:t>
                      </w:r>
                      <w:proofErr w:type="spellEnd"/>
                      <w:r w:rsidR="00966B96" w:rsidRPr="00966B96">
                        <w:rPr>
                          <w:rFonts w:ascii="Arial" w:hAnsi="Arial"/>
                          <w:color w:val="333333"/>
                        </w:rPr>
                        <w:t xml:space="preserve"> analysis.  </w:t>
                      </w:r>
                    </w:p>
                    <w:p w:rsidR="00966B96" w:rsidRDefault="003F4D0C" w:rsidP="009642F2">
                      <w:pPr>
                        <w:pStyle w:val="ListParagraph"/>
                        <w:numPr>
                          <w:ilvl w:val="0"/>
                          <w:numId w:val="19"/>
                        </w:numPr>
                        <w:rPr>
                          <w:rFonts w:ascii="Arial" w:hAnsi="Arial"/>
                          <w:color w:val="333333"/>
                        </w:rPr>
                      </w:pPr>
                      <w:hyperlink r:id="rId42" w:history="1">
                        <w:r w:rsidR="00966B96" w:rsidRPr="00966B96">
                          <w:rPr>
                            <w:rFonts w:ascii="Arial" w:hAnsi="Arial"/>
                            <w:color w:val="333333"/>
                          </w:rPr>
                          <w:t>Tenon's free checker</w:t>
                        </w:r>
                      </w:hyperlink>
                      <w:r w:rsidR="009642F2">
                        <w:rPr>
                          <w:rFonts w:ascii="Arial" w:hAnsi="Arial"/>
                          <w:color w:val="333333"/>
                        </w:rPr>
                        <w:t xml:space="preserve"> - </w:t>
                      </w:r>
                      <w:hyperlink r:id="rId43" w:history="1">
                        <w:r w:rsidR="009642F2" w:rsidRPr="008A6B94">
                          <w:rPr>
                            <w:rStyle w:val="Hyperlink"/>
                            <w:rFonts w:ascii="Arial" w:hAnsi="Arial"/>
                          </w:rPr>
                          <w:t>https://tenon.io</w:t>
                        </w:r>
                      </w:hyperlink>
                      <w:r w:rsidR="00966B96" w:rsidRPr="00966B96">
                        <w:rPr>
                          <w:rFonts w:ascii="Arial" w:hAnsi="Arial"/>
                          <w:color w:val="333333"/>
                        </w:rPr>
                        <w:t xml:space="preserve">: This browser add-on tests Web pages against the most common accessibility and usability errors.  </w:t>
                      </w:r>
                    </w:p>
                    <w:p w:rsidR="00966B96" w:rsidRDefault="00966B96" w:rsidP="00966B96">
                      <w:pPr>
                        <w:pStyle w:val="ListParagraph"/>
                        <w:ind w:left="0"/>
                        <w:rPr>
                          <w:rFonts w:ascii="Arial" w:hAnsi="Arial"/>
                          <w:color w:val="333333"/>
                        </w:rPr>
                      </w:pPr>
                    </w:p>
                    <w:p w:rsidR="00966B96" w:rsidRPr="00966B96" w:rsidRDefault="00966B96" w:rsidP="00966B96">
                      <w:pPr>
                        <w:pStyle w:val="ListParagraph"/>
                        <w:ind w:left="0"/>
                        <w:rPr>
                          <w:rFonts w:ascii="Arial" w:hAnsi="Arial"/>
                          <w:color w:val="333333"/>
                        </w:rPr>
                      </w:pPr>
                      <w:r>
                        <w:rPr>
                          <w:rFonts w:ascii="Arial" w:hAnsi="Arial"/>
                          <w:color w:val="333333"/>
                        </w:rPr>
                        <w:t xml:space="preserve">One of the </w:t>
                      </w:r>
                      <w:r w:rsidR="008034DC">
                        <w:rPr>
                          <w:rFonts w:ascii="Arial" w:hAnsi="Arial"/>
                          <w:color w:val="333333"/>
                        </w:rPr>
                        <w:t xml:space="preserve">many </w:t>
                      </w:r>
                      <w:r>
                        <w:rPr>
                          <w:rFonts w:ascii="Arial" w:hAnsi="Arial"/>
                          <w:color w:val="333333"/>
                        </w:rPr>
                        <w:t>paid tools</w:t>
                      </w:r>
                      <w:r w:rsidRPr="00966B96">
                        <w:rPr>
                          <w:rFonts w:ascii="Arial" w:hAnsi="Arial"/>
                          <w:color w:val="333333"/>
                        </w:rPr>
                        <w:t xml:space="preserve"> used by government organizations is the IBM Rational Policy Tester 8.5 (Accessibility Module)</w:t>
                      </w:r>
                      <w:r w:rsidR="00583F74">
                        <w:rPr>
                          <w:rFonts w:ascii="Arial" w:hAnsi="Arial"/>
                          <w:color w:val="333333"/>
                        </w:rPr>
                        <w:t>,</w:t>
                      </w:r>
                      <w:r w:rsidRPr="00966B96">
                        <w:rPr>
                          <w:rFonts w:ascii="Arial" w:hAnsi="Arial"/>
                          <w:color w:val="333333"/>
                        </w:rPr>
                        <w:t xml:space="preserve"> which helps to ensure accessibility of websites to all users, including those accessing sites via assistive devices (e.g., used by Department of Veterans Affairs).  </w:t>
                      </w:r>
                      <w:r w:rsidR="008034DC">
                        <w:rPr>
                          <w:rFonts w:ascii="Arial" w:hAnsi="Arial"/>
                          <w:color w:val="333333"/>
                        </w:rPr>
                        <w:t xml:space="preserve"> </w:t>
                      </w:r>
                    </w:p>
                    <w:p w:rsidR="00966B96" w:rsidRPr="00966B96" w:rsidRDefault="00966B96" w:rsidP="00966B96">
                      <w:pPr>
                        <w:rPr>
                          <w:rFonts w:ascii="Arial" w:hAnsi="Arial"/>
                          <w:color w:val="333333"/>
                          <w:lang w:bidi="en-US"/>
                        </w:rPr>
                      </w:pPr>
                      <w:r w:rsidRPr="00966B96">
                        <w:rPr>
                          <w:rFonts w:ascii="Arial" w:hAnsi="Arial"/>
                          <w:color w:val="333333"/>
                          <w:lang w:bidi="en-US"/>
                        </w:rPr>
                        <w:t xml:space="preserve"> </w:t>
                      </w:r>
                    </w:p>
                    <w:p w:rsidR="00EC702F" w:rsidRDefault="00EC702F" w:rsidP="00966B96">
                      <w:pPr>
                        <w:rPr>
                          <w:rFonts w:ascii="Arial" w:hAnsi="Arial"/>
                          <w:color w:val="333333"/>
                          <w:lang w:bidi="en-US"/>
                        </w:rPr>
                      </w:pPr>
                      <w:r>
                        <w:rPr>
                          <w:rFonts w:ascii="Arial Black" w:hAnsi="Arial Black"/>
                          <w:b/>
                          <w:color w:val="5888B0"/>
                          <w:sz w:val="28"/>
                          <w:szCs w:val="28"/>
                        </w:rPr>
                        <w:t>Manual Verification Checklists</w:t>
                      </w:r>
                    </w:p>
                    <w:p w:rsidR="00966B96" w:rsidRPr="007B2671" w:rsidRDefault="007B2671" w:rsidP="007B2671">
                      <w:pPr>
                        <w:pStyle w:val="NoSpacing"/>
                        <w:rPr>
                          <w:rFonts w:ascii="Arial" w:hAnsi="Arial"/>
                          <w:color w:val="333333"/>
                          <w:szCs w:val="24"/>
                          <w:lang w:bidi="ar-SA"/>
                        </w:rPr>
                      </w:pPr>
                      <w:r>
                        <w:rPr>
                          <w:rFonts w:ascii="Arial" w:hAnsi="Arial"/>
                          <w:color w:val="333333"/>
                          <w:szCs w:val="24"/>
                          <w:lang w:bidi="ar-SA"/>
                        </w:rPr>
                        <w:t xml:space="preserve">We recommend performing a </w:t>
                      </w:r>
                      <w:r w:rsidRPr="00296D76">
                        <w:rPr>
                          <w:rFonts w:ascii="Arial" w:hAnsi="Arial"/>
                          <w:color w:val="333333"/>
                          <w:szCs w:val="24"/>
                          <w:lang w:bidi="ar-SA"/>
                        </w:rPr>
                        <w:t xml:space="preserve">manual verification </w:t>
                      </w:r>
                      <w:r>
                        <w:rPr>
                          <w:rFonts w:ascii="Arial" w:hAnsi="Arial"/>
                          <w:color w:val="333333"/>
                          <w:szCs w:val="24"/>
                          <w:lang w:bidi="ar-SA"/>
                        </w:rPr>
                        <w:t xml:space="preserve">on any tool </w:t>
                      </w:r>
                      <w:r w:rsidRPr="00296D76">
                        <w:rPr>
                          <w:rFonts w:ascii="Arial" w:hAnsi="Arial"/>
                          <w:color w:val="333333"/>
                          <w:szCs w:val="24"/>
                          <w:lang w:bidi="ar-SA"/>
                        </w:rPr>
                        <w:t xml:space="preserve">to verify whether </w:t>
                      </w:r>
                      <w:r>
                        <w:rPr>
                          <w:rFonts w:ascii="Arial" w:hAnsi="Arial"/>
                          <w:color w:val="333333"/>
                          <w:szCs w:val="24"/>
                          <w:lang w:bidi="ar-SA"/>
                        </w:rPr>
                        <w:t xml:space="preserve">all of the </w:t>
                      </w:r>
                      <w:r w:rsidRPr="00296D76">
                        <w:rPr>
                          <w:rFonts w:ascii="Arial" w:hAnsi="Arial"/>
                          <w:color w:val="333333"/>
                          <w:szCs w:val="24"/>
                          <w:lang w:bidi="ar-SA"/>
                        </w:rPr>
                        <w:t>violations in the sca</w:t>
                      </w:r>
                      <w:r>
                        <w:rPr>
                          <w:rFonts w:ascii="Arial" w:hAnsi="Arial"/>
                          <w:color w:val="333333"/>
                          <w:szCs w:val="24"/>
                          <w:lang w:bidi="ar-SA"/>
                        </w:rPr>
                        <w:t>n output really are violations.  T</w:t>
                      </w:r>
                      <w:r w:rsidR="00966B96" w:rsidRPr="00EC702F">
                        <w:rPr>
                          <w:rFonts w:ascii="Arial" w:hAnsi="Arial" w:cs="Arial"/>
                          <w:color w:val="333333"/>
                        </w:rPr>
                        <w:t>here are many</w:t>
                      </w:r>
                      <w:r w:rsidR="00EC702F" w:rsidRPr="00EC702F">
                        <w:rPr>
                          <w:rFonts w:ascii="Arial" w:hAnsi="Arial" w:cs="Arial"/>
                          <w:color w:val="333333"/>
                        </w:rPr>
                        <w:t xml:space="preserve"> manual</w:t>
                      </w:r>
                      <w:r w:rsidR="00966B96" w:rsidRPr="00EC702F">
                        <w:rPr>
                          <w:rFonts w:ascii="Arial" w:hAnsi="Arial" w:cs="Arial"/>
                          <w:color w:val="333333"/>
                        </w:rPr>
                        <w:t xml:space="preserve"> verification compliance checklists available online.  DMA-PW recommends the checklists that are on the U.S. Department of Health &amp; Human Services 508 site: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Adobe PDF Checklist: </w:t>
                      </w:r>
                      <w:hyperlink r:id="rId44" w:history="1">
                        <w:r w:rsidRPr="00EC702F">
                          <w:rPr>
                            <w:rStyle w:val="Hyperlink"/>
                            <w:rFonts w:ascii="Arial" w:hAnsi="Arial" w:cs="Arial"/>
                          </w:rPr>
                          <w:t>http://www.hhs.gov/web/section-508/making-files-accessible/checklist/pdf/index.html</w:t>
                        </w:r>
                      </w:hyperlink>
                      <w:r w:rsidR="00EC702F" w:rsidRPr="00EC702F">
                        <w:rPr>
                          <w:rFonts w:ascii="Arial" w:hAnsi="Arial" w:cs="Arial"/>
                          <w:color w:val="333333"/>
                        </w:rPr>
                        <w:t xml:space="preserv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Microsoft Word Checklist: </w:t>
                      </w:r>
                      <w:hyperlink r:id="rId45" w:history="1">
                        <w:r w:rsidRPr="00EC702F">
                          <w:rPr>
                            <w:rStyle w:val="Hyperlink"/>
                            <w:rFonts w:ascii="Arial" w:hAnsi="Arial" w:cs="Arial"/>
                          </w:rPr>
                          <w:t>http://www.hhs.gov/web/section-508/making-files-accessible/checklist/word/index.html</w:t>
                        </w:r>
                      </w:hyperlink>
                      <w:r w:rsidRPr="00EC702F">
                        <w:rPr>
                          <w:rFonts w:ascii="Arial" w:hAnsi="Arial" w:cs="Arial"/>
                          <w:color w:val="333333"/>
                        </w:rPr>
                        <w:t xml:space="preserv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Microsoft Excel Checklist: </w:t>
                      </w:r>
                      <w:hyperlink r:id="rId46" w:history="1">
                        <w:r w:rsidRPr="00EC702F">
                          <w:rPr>
                            <w:rStyle w:val="Hyperlink"/>
                            <w:rFonts w:ascii="Arial" w:hAnsi="Arial" w:cs="Arial"/>
                          </w:rPr>
                          <w:t>http://www.hhs.gov/web/section-508/making-files-accessible/checklist/excel/index.html</w:t>
                        </w:r>
                      </w:hyperlink>
                      <w:r w:rsidRPr="00EC702F">
                        <w:rPr>
                          <w:rFonts w:ascii="Arial" w:hAnsi="Arial" w:cs="Arial"/>
                          <w:color w:val="333333"/>
                        </w:rPr>
                        <w:t xml:space="preserv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Microsoft PowerPoint Checklist: </w:t>
                      </w:r>
                      <w:hyperlink r:id="rId47" w:history="1">
                        <w:r w:rsidRPr="00EC702F">
                          <w:rPr>
                            <w:rStyle w:val="Hyperlink"/>
                            <w:rFonts w:ascii="Arial" w:hAnsi="Arial" w:cs="Arial"/>
                          </w:rPr>
                          <w:t>http://www.hhs.gov/web/section-508/making-files-accessible/checklist/ppt/index.html</w:t>
                        </w:r>
                      </w:hyperlink>
                      <w:r w:rsidRPr="00EC702F">
                        <w:rPr>
                          <w:rStyle w:val="Hyperlink"/>
                          <w:rFonts w:ascii="Arial" w:hAnsi="Arial" w:cs="Arial"/>
                        </w:rPr>
                        <w:t xml:space="preserve"> </w:t>
                      </w:r>
                    </w:p>
                    <w:p w:rsidR="00966B96" w:rsidRPr="00EC702F" w:rsidRDefault="00966B96" w:rsidP="00966B96">
                      <w:pPr>
                        <w:pStyle w:val="ListParagraph"/>
                        <w:numPr>
                          <w:ilvl w:val="0"/>
                          <w:numId w:val="17"/>
                        </w:numPr>
                        <w:rPr>
                          <w:rFonts w:ascii="Arial" w:hAnsi="Arial" w:cs="Arial"/>
                          <w:color w:val="333333"/>
                        </w:rPr>
                      </w:pPr>
                      <w:r w:rsidRPr="00EC702F">
                        <w:rPr>
                          <w:rFonts w:ascii="Arial" w:hAnsi="Arial" w:cs="Arial"/>
                          <w:color w:val="333333"/>
                        </w:rPr>
                        <w:t xml:space="preserve">HTML Checklist: </w:t>
                      </w:r>
                      <w:hyperlink r:id="rId48" w:history="1">
                        <w:r w:rsidRPr="00EC702F">
                          <w:rPr>
                            <w:rStyle w:val="Hyperlink"/>
                            <w:rFonts w:ascii="Arial" w:hAnsi="Arial" w:cs="Arial"/>
                          </w:rPr>
                          <w:t>http://www.hhs.gov/web/section-508/making-files-accessible/checklist/html/index.html</w:t>
                        </w:r>
                      </w:hyperlink>
                      <w:r w:rsidRPr="00EC702F">
                        <w:rPr>
                          <w:rStyle w:val="Hyperlink"/>
                          <w:rFonts w:ascii="Arial" w:hAnsi="Arial" w:cs="Arial"/>
                        </w:rPr>
                        <w:t xml:space="preserve"> </w:t>
                      </w:r>
                    </w:p>
                    <w:p w:rsidR="00966B96" w:rsidRPr="00EC702F" w:rsidRDefault="00966B96" w:rsidP="00966B96">
                      <w:pPr>
                        <w:pStyle w:val="ListParagraph"/>
                        <w:numPr>
                          <w:ilvl w:val="0"/>
                          <w:numId w:val="17"/>
                        </w:numPr>
                        <w:rPr>
                          <w:rFonts w:ascii="Arial" w:hAnsi="Arial" w:cs="Arial"/>
                          <w:color w:val="000000" w:themeColor="text1"/>
                        </w:rPr>
                      </w:pPr>
                      <w:r w:rsidRPr="00EC702F">
                        <w:rPr>
                          <w:rFonts w:ascii="Arial" w:hAnsi="Arial" w:cs="Arial"/>
                          <w:color w:val="333333"/>
                        </w:rPr>
                        <w:t xml:space="preserve">Multimedia File Checklist: </w:t>
                      </w:r>
                      <w:hyperlink r:id="rId49" w:history="1">
                        <w:r w:rsidRPr="00EC702F">
                          <w:rPr>
                            <w:rStyle w:val="Hyperlink"/>
                            <w:rFonts w:ascii="Arial" w:hAnsi="Arial" w:cs="Arial"/>
                          </w:rPr>
                          <w:t>http://www.hhs.gov/web/section-508/making-files-accessible/checklist/multimeda/index.html</w:t>
                        </w:r>
                      </w:hyperlink>
                      <w:r w:rsidRPr="00EC702F">
                        <w:rPr>
                          <w:rStyle w:val="Hyperlink"/>
                          <w:rFonts w:ascii="Arial" w:hAnsi="Arial" w:cs="Arial"/>
                        </w:rPr>
                        <w:t xml:space="preserve">  </w:t>
                      </w:r>
                      <w:r w:rsidRPr="00EC702F">
                        <w:rPr>
                          <w:rFonts w:ascii="Arial" w:hAnsi="Arial" w:cs="Arial"/>
                          <w:color w:val="000000" w:themeColor="text1"/>
                        </w:rPr>
                        <w:t xml:space="preserve">  </w:t>
                      </w:r>
                    </w:p>
                    <w:p w:rsidR="00966B96" w:rsidRDefault="00966B96" w:rsidP="00966B96">
                      <w:pPr>
                        <w:ind w:left="360"/>
                        <w:rPr>
                          <w:color w:val="000000" w:themeColor="text1"/>
                        </w:rPr>
                      </w:pPr>
                    </w:p>
                    <w:p w:rsidR="00292417" w:rsidRDefault="00292417" w:rsidP="00292417">
                      <w:pPr>
                        <w:rPr>
                          <w:rFonts w:ascii="Arial Black" w:hAnsi="Arial Black"/>
                          <w:b/>
                          <w:color w:val="5888B0"/>
                          <w:sz w:val="28"/>
                          <w:szCs w:val="28"/>
                        </w:rPr>
                      </w:pPr>
                      <w:r>
                        <w:rPr>
                          <w:rFonts w:ascii="Arial Black" w:hAnsi="Arial Black"/>
                          <w:b/>
                          <w:color w:val="5888B0"/>
                          <w:sz w:val="28"/>
                          <w:szCs w:val="28"/>
                        </w:rPr>
                        <w:t>Useful Links</w:t>
                      </w:r>
                    </w:p>
                    <w:p w:rsidR="007708CA" w:rsidRPr="007708CA" w:rsidRDefault="009B2B6E" w:rsidP="007708CA">
                      <w:pPr>
                        <w:pStyle w:val="ListParagraph"/>
                        <w:numPr>
                          <w:ilvl w:val="0"/>
                          <w:numId w:val="27"/>
                        </w:numPr>
                        <w:rPr>
                          <w:rFonts w:ascii="Arial" w:hAnsi="Arial" w:cs="Arial"/>
                          <w:color w:val="333333"/>
                        </w:rPr>
                      </w:pPr>
                      <w:r>
                        <w:rPr>
                          <w:rFonts w:ascii="Arial" w:hAnsi="Arial" w:cs="Arial"/>
                          <w:color w:val="333333"/>
                        </w:rPr>
                        <w:t xml:space="preserve">GSA </w:t>
                      </w:r>
                      <w:r w:rsidR="007708CA" w:rsidRPr="007708CA">
                        <w:rPr>
                          <w:rFonts w:ascii="Arial" w:hAnsi="Arial" w:cs="Arial"/>
                          <w:color w:val="333333"/>
                        </w:rPr>
                        <w:t xml:space="preserve">Section 508 Training: </w:t>
                      </w:r>
                      <w:hyperlink r:id="rId50" w:history="1">
                        <w:r w:rsidR="007708CA" w:rsidRPr="007708CA">
                          <w:rPr>
                            <w:rStyle w:val="Hyperlink"/>
                            <w:rFonts w:ascii="Arial" w:hAnsi="Arial" w:cs="Arial"/>
                          </w:rPr>
                          <w:t>http://www.section508.gov/content/training</w:t>
                        </w:r>
                      </w:hyperlink>
                    </w:p>
                    <w:p w:rsidR="00E66B1C" w:rsidRDefault="00E66B1C" w:rsidP="00E66B1C">
                      <w:pPr>
                        <w:pStyle w:val="ListParagraph"/>
                        <w:numPr>
                          <w:ilvl w:val="0"/>
                          <w:numId w:val="27"/>
                        </w:numPr>
                        <w:rPr>
                          <w:rFonts w:ascii="Arial" w:hAnsi="Arial" w:cs="Arial"/>
                          <w:color w:val="333333"/>
                        </w:rPr>
                      </w:pPr>
                      <w:r>
                        <w:rPr>
                          <w:rFonts w:ascii="Arial" w:hAnsi="Arial" w:cs="Arial"/>
                          <w:color w:val="333333"/>
                        </w:rPr>
                        <w:t xml:space="preserve">GSA Section 508 Laws/Policies: </w:t>
                      </w:r>
                      <w:hyperlink r:id="rId51" w:history="1">
                        <w:r w:rsidRPr="008B001D">
                          <w:rPr>
                            <w:rStyle w:val="Hyperlink"/>
                            <w:rFonts w:ascii="Arial" w:hAnsi="Arial" w:cs="Arial"/>
                          </w:rPr>
                          <w:t>https://www.section508.gov/content/learn/laws-and-policies</w:t>
                        </w:r>
                      </w:hyperlink>
                      <w:r>
                        <w:rPr>
                          <w:rFonts w:ascii="Arial" w:hAnsi="Arial" w:cs="Arial"/>
                          <w:color w:val="333333"/>
                        </w:rPr>
                        <w:t xml:space="preserve"> </w:t>
                      </w:r>
                    </w:p>
                    <w:p w:rsidR="009B2B6E" w:rsidRDefault="007708CA" w:rsidP="009B2B6E">
                      <w:pPr>
                        <w:pStyle w:val="ListParagraph"/>
                        <w:numPr>
                          <w:ilvl w:val="0"/>
                          <w:numId w:val="27"/>
                        </w:numPr>
                        <w:rPr>
                          <w:rFonts w:ascii="Arial" w:hAnsi="Arial" w:cs="Arial"/>
                          <w:color w:val="333333"/>
                        </w:rPr>
                      </w:pPr>
                      <w:r w:rsidRPr="007708CA">
                        <w:rPr>
                          <w:rFonts w:ascii="Arial" w:hAnsi="Arial" w:cs="Arial"/>
                          <w:color w:val="333333"/>
                        </w:rPr>
                        <w:t>B</w:t>
                      </w:r>
                      <w:r w:rsidRPr="007708CA">
                        <w:rPr>
                          <w:rFonts w:ascii="Arial" w:hAnsi="Arial" w:cs="Arial"/>
                          <w:color w:val="333333"/>
                        </w:rPr>
                        <w:t xml:space="preserve">uy Accessible Wizard: </w:t>
                      </w:r>
                      <w:hyperlink r:id="rId52" w:history="1">
                        <w:r w:rsidRPr="007708CA">
                          <w:rPr>
                            <w:rStyle w:val="Hyperlink"/>
                            <w:rFonts w:ascii="Arial" w:hAnsi="Arial" w:cs="Arial"/>
                          </w:rPr>
                          <w:t>http://app.buyaccessible.gov/baw/Main.jsp</w:t>
                        </w:r>
                      </w:hyperlink>
                    </w:p>
                    <w:p w:rsidR="009B2B6E" w:rsidRPr="009B2B6E" w:rsidRDefault="009B2B6E" w:rsidP="009B2B6E">
                      <w:pPr>
                        <w:pStyle w:val="ListParagraph"/>
                        <w:numPr>
                          <w:ilvl w:val="0"/>
                          <w:numId w:val="27"/>
                        </w:numPr>
                        <w:rPr>
                          <w:rFonts w:ascii="Arial" w:hAnsi="Arial" w:cs="Arial"/>
                          <w:color w:val="333333"/>
                        </w:rPr>
                      </w:pPr>
                      <w:r>
                        <w:rPr>
                          <w:rFonts w:ascii="Arial" w:hAnsi="Arial" w:cs="Arial"/>
                          <w:color w:val="333333"/>
                        </w:rPr>
                        <w:t xml:space="preserve">US </w:t>
                      </w:r>
                      <w:r w:rsidR="007708CA" w:rsidRPr="009B2B6E">
                        <w:rPr>
                          <w:rFonts w:ascii="Arial" w:hAnsi="Arial" w:cs="Arial"/>
                          <w:color w:val="333333"/>
                        </w:rPr>
                        <w:t>Access Board</w:t>
                      </w:r>
                      <w:r w:rsidRPr="009B2B6E">
                        <w:rPr>
                          <w:rFonts w:ascii="Arial" w:hAnsi="Arial" w:cs="Arial"/>
                          <w:color w:val="333333"/>
                        </w:rPr>
                        <w:t xml:space="preserve"> Guidelines/Standards</w:t>
                      </w:r>
                      <w:r w:rsidR="007708CA" w:rsidRPr="009B2B6E">
                        <w:rPr>
                          <w:rFonts w:ascii="Arial" w:hAnsi="Arial" w:cs="Arial"/>
                          <w:color w:val="333333"/>
                        </w:rPr>
                        <w:t xml:space="preserve">: </w:t>
                      </w:r>
                      <w:hyperlink r:id="rId53" w:history="1">
                        <w:r w:rsidRPr="009B2B6E">
                          <w:rPr>
                            <w:rStyle w:val="Hyperlink"/>
                            <w:rFonts w:ascii="Arial" w:hAnsi="Arial" w:cs="Arial"/>
                          </w:rPr>
                          <w:t>https://www.access-board.gov/guidelines-and-standards</w:t>
                        </w:r>
                      </w:hyperlink>
                      <w:r w:rsidRPr="009B2B6E">
                        <w:rPr>
                          <w:rFonts w:ascii="Arial" w:hAnsi="Arial" w:cs="Arial"/>
                          <w:color w:val="333333"/>
                        </w:rPr>
                        <w:t xml:space="preserve"> </w:t>
                      </w:r>
                    </w:p>
                    <w:p w:rsidR="007708CA" w:rsidRPr="009B2B6E" w:rsidRDefault="007708CA" w:rsidP="009B2B6E">
                      <w:pPr>
                        <w:pStyle w:val="ListParagraph"/>
                        <w:numPr>
                          <w:ilvl w:val="0"/>
                          <w:numId w:val="27"/>
                        </w:numPr>
                        <w:rPr>
                          <w:rFonts w:ascii="Arial" w:hAnsi="Arial" w:cs="Arial"/>
                          <w:color w:val="333333"/>
                        </w:rPr>
                      </w:pPr>
                      <w:r w:rsidRPr="009B2B6E">
                        <w:rPr>
                          <w:rFonts w:ascii="Arial" w:hAnsi="Arial" w:cs="Arial"/>
                          <w:color w:val="333333"/>
                        </w:rPr>
                        <w:t xml:space="preserve">WCAG 2.0: </w:t>
                      </w:r>
                      <w:hyperlink r:id="rId54" w:history="1">
                        <w:r w:rsidRPr="009B2B6E">
                          <w:rPr>
                            <w:rStyle w:val="Hyperlink"/>
                            <w:rFonts w:ascii="Arial" w:hAnsi="Arial" w:cs="Arial"/>
                          </w:rPr>
                          <w:t>http://www.w3.org/TR/WCAG</w:t>
                        </w:r>
                      </w:hyperlink>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 xml:space="preserve">DoD Directive 8000.01: </w:t>
                      </w:r>
                      <w:hyperlink r:id="rId55" w:history="1">
                        <w:r w:rsidRPr="007708CA">
                          <w:rPr>
                            <w:rStyle w:val="Hyperlink"/>
                            <w:rFonts w:ascii="Arial" w:hAnsi="Arial" w:cs="Arial"/>
                          </w:rPr>
                          <w:t>http://www.dtic.mil/whs/directives/corres/pdf/800001p.pdf</w:t>
                        </w:r>
                      </w:hyperlink>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 xml:space="preserve">DoD Manual 8400.01-M: </w:t>
                      </w:r>
                      <w:hyperlink r:id="rId56" w:history="1">
                        <w:r w:rsidRPr="007708CA">
                          <w:rPr>
                            <w:rStyle w:val="Hyperlink"/>
                            <w:rFonts w:ascii="Arial" w:hAnsi="Arial" w:cs="Arial"/>
                          </w:rPr>
                          <w:t>http://www.dtic.mil/whs/directives/corres/pdf/840001m.pdf</w:t>
                        </w:r>
                      </w:hyperlink>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 xml:space="preserve">USD (AT&amp;L) and DoD CIO Joint Memo: </w:t>
                      </w:r>
                      <w:hyperlink r:id="rId57" w:history="1">
                        <w:r w:rsidRPr="007708CA">
                          <w:rPr>
                            <w:rStyle w:val="Hyperlink"/>
                            <w:rFonts w:ascii="Arial" w:hAnsi="Arial" w:cs="Arial"/>
                          </w:rPr>
                          <w:t>http://dodcio.defense.gov/Portals/0/Documents/ Section%20508/Signed%20Sec%20508%20Memo%203-15-2012_DoDCIO.pdf</w:t>
                        </w:r>
                      </w:hyperlink>
                      <w:r w:rsidRPr="007708CA">
                        <w:rPr>
                          <w:rFonts w:ascii="Arial" w:hAnsi="Arial" w:cs="Arial"/>
                          <w:color w:val="333333"/>
                        </w:rPr>
                        <w:t xml:space="preserve"> </w:t>
                      </w:r>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Defense Acquisition Guidebook</w:t>
                      </w:r>
                      <w:r w:rsidRPr="007708CA">
                        <w:rPr>
                          <w:rFonts w:ascii="Arial" w:hAnsi="Arial" w:cs="Arial"/>
                          <w:color w:val="333333"/>
                        </w:rPr>
                        <w:t xml:space="preserve">: </w:t>
                      </w:r>
                      <w:hyperlink r:id="rId58" w:history="1">
                        <w:r w:rsidRPr="007708CA">
                          <w:rPr>
                            <w:rStyle w:val="Hyperlink"/>
                            <w:rFonts w:ascii="Arial" w:hAnsi="Arial" w:cs="Arial"/>
                          </w:rPr>
                          <w:t>https://acc.dau.mil/CommunityBrowser.aspx?id=511634</w:t>
                        </w:r>
                      </w:hyperlink>
                      <w:r w:rsidRPr="007708CA">
                        <w:rPr>
                          <w:rFonts w:ascii="Arial" w:hAnsi="Arial" w:cs="Arial"/>
                          <w:color w:val="333333"/>
                        </w:rPr>
                        <w:t xml:space="preserve"> </w:t>
                      </w:r>
                    </w:p>
                    <w:p w:rsidR="007708CA" w:rsidRPr="007708CA" w:rsidRDefault="007708CA" w:rsidP="007708CA">
                      <w:pPr>
                        <w:pStyle w:val="ListParagraph"/>
                        <w:numPr>
                          <w:ilvl w:val="0"/>
                          <w:numId w:val="27"/>
                        </w:numPr>
                        <w:rPr>
                          <w:rFonts w:ascii="Arial" w:hAnsi="Arial" w:cs="Arial"/>
                          <w:color w:val="333333"/>
                        </w:rPr>
                      </w:pPr>
                      <w:r w:rsidRPr="007708CA">
                        <w:rPr>
                          <w:rFonts w:ascii="Arial" w:hAnsi="Arial" w:cs="Arial"/>
                          <w:color w:val="333333"/>
                        </w:rPr>
                        <w:t xml:space="preserve">Public Law 105-220, 29 U.S.C. § 794d; SEC. 508. Electronic and Information Technology: </w:t>
                      </w:r>
                      <w:hyperlink r:id="rId59" w:history="1">
                        <w:r w:rsidRPr="007708CA">
                          <w:rPr>
                            <w:rStyle w:val="Hyperlink"/>
                            <w:rFonts w:ascii="Arial" w:hAnsi="Arial" w:cs="Arial"/>
                          </w:rPr>
                          <w:t>http://www.access-board.gov/the-board/laws/rehabilitation-act-of-1973#508%20</w:t>
                        </w:r>
                      </w:hyperlink>
                      <w:r w:rsidRPr="007708CA">
                        <w:rPr>
                          <w:rFonts w:ascii="Arial" w:hAnsi="Arial" w:cs="Arial"/>
                          <w:color w:val="333333"/>
                        </w:rPr>
                        <w:t xml:space="preserve"> </w:t>
                      </w:r>
                      <w:r w:rsidRPr="007708CA">
                        <w:rPr>
                          <w:rFonts w:ascii="Arial" w:hAnsi="Arial" w:cs="Arial"/>
                          <w:color w:val="333333"/>
                        </w:rPr>
                        <w:t xml:space="preserve">    </w:t>
                      </w:r>
                    </w:p>
                    <w:p w:rsidR="007708CA" w:rsidRPr="007708CA" w:rsidRDefault="007708CA" w:rsidP="007708CA">
                      <w:pPr>
                        <w:rPr>
                          <w:rFonts w:ascii="Arial" w:hAnsi="Arial" w:cs="Arial"/>
                          <w:color w:val="333333"/>
                          <w:lang w:bidi="en-US"/>
                        </w:rPr>
                      </w:pPr>
                    </w:p>
                    <w:p w:rsidR="00000000" w:rsidRPr="007708CA" w:rsidRDefault="003F4D0C">
                      <w:pPr>
                        <w:rPr>
                          <w:rFonts w:ascii="Arial" w:hAnsi="Arial" w:cs="Arial"/>
                          <w:color w:val="333333"/>
                          <w:lang w:bidi="en-US"/>
                        </w:rPr>
                      </w:pPr>
                    </w:p>
                  </w:txbxContent>
                </v:textbox>
              </v:shape>
            </w:pict>
          </mc:Fallback>
        </mc:AlternateContent>
      </w:r>
      <w:r>
        <w:rPr>
          <w:noProof/>
        </w:rPr>
        <w:drawing>
          <wp:anchor distT="0" distB="0" distL="114300" distR="114300" simplePos="0" relativeHeight="251709952" behindDoc="0" locked="0" layoutInCell="1" allowOverlap="1" wp14:anchorId="373B1030" wp14:editId="6FE8C984">
            <wp:simplePos x="0" y="0"/>
            <wp:positionH relativeFrom="column">
              <wp:posOffset>-1141095</wp:posOffset>
            </wp:positionH>
            <wp:positionV relativeFrom="paragraph">
              <wp:posOffset>8180070</wp:posOffset>
            </wp:positionV>
            <wp:extent cx="7772400" cy="968771"/>
            <wp:effectExtent l="0" t="0" r="0" b="3175"/>
            <wp:wrapNone/>
            <wp:docPr id="10" name="Picture 10" descr="F:\Users\Abdul\Pictures\header_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Abdul\Pictures\header_blu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9687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3" behindDoc="0" locked="0" layoutInCell="1" allowOverlap="1" wp14:anchorId="5087C31D" wp14:editId="03551A9D">
            <wp:simplePos x="0" y="0"/>
            <wp:positionH relativeFrom="column">
              <wp:posOffset>-1151890</wp:posOffset>
            </wp:positionH>
            <wp:positionV relativeFrom="paragraph">
              <wp:posOffset>-914400</wp:posOffset>
            </wp:positionV>
            <wp:extent cx="8193024" cy="1572768"/>
            <wp:effectExtent l="0" t="0" r="0" b="8890"/>
            <wp:wrapNone/>
            <wp:docPr id="4" name="Picture 4" descr="F:\Users\Abdul\Pictures\page_head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Abdul\Pictures\page_header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3024" cy="15727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0" locked="0" layoutInCell="1" allowOverlap="1" wp14:anchorId="4F58CAAE" wp14:editId="1C6458F1">
            <wp:simplePos x="0" y="0"/>
            <wp:positionH relativeFrom="column">
              <wp:posOffset>-1141095</wp:posOffset>
            </wp:positionH>
            <wp:positionV relativeFrom="paragraph">
              <wp:posOffset>8172450</wp:posOffset>
            </wp:positionV>
            <wp:extent cx="7772400" cy="968375"/>
            <wp:effectExtent l="0" t="0" r="0" b="3175"/>
            <wp:wrapNone/>
            <wp:docPr id="9" name="Picture 9" descr="F:\Users\Abdul\Pictures\header_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Abdul\Pictures\header_blu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78" behindDoc="0" locked="0" layoutInCell="1" allowOverlap="1" wp14:anchorId="50B4E653" wp14:editId="46F4D0A6">
            <wp:simplePos x="0" y="0"/>
            <wp:positionH relativeFrom="column">
              <wp:posOffset>-1141095</wp:posOffset>
            </wp:positionH>
            <wp:positionV relativeFrom="paragraph">
              <wp:posOffset>8180070</wp:posOffset>
            </wp:positionV>
            <wp:extent cx="7772400" cy="968771"/>
            <wp:effectExtent l="0" t="0" r="0" b="3175"/>
            <wp:wrapNone/>
            <wp:docPr id="7" name="Picture 7" descr="F:\Users\Abdul\Pictures\header_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Abdul\Pictures\header_blu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96877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28ED" w:rsidSect="006D1471">
      <w:footerReference w:type="default" r:id="rId6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1B" w:rsidRDefault="009A2F1B" w:rsidP="00FB5840">
      <w:r>
        <w:separator/>
      </w:r>
    </w:p>
  </w:endnote>
  <w:endnote w:type="continuationSeparator" w:id="0">
    <w:p w:rsidR="009A2F1B" w:rsidRDefault="009A2F1B" w:rsidP="00FB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40" w:rsidRDefault="00FB5840">
    <w:pPr>
      <w:pStyle w:val="Footer"/>
      <w:tabs>
        <w:tab w:val="clear" w:pos="4680"/>
        <w:tab w:val="clear" w:pos="9360"/>
      </w:tabs>
      <w:jc w:val="center"/>
      <w:rPr>
        <w:caps/>
        <w:color w:val="5B9BD5"/>
      </w:rPr>
    </w:pPr>
  </w:p>
  <w:p w:rsidR="00FB5840" w:rsidRPr="00FB5840" w:rsidRDefault="00FB5840">
    <w:pPr>
      <w:pStyle w:val="Footer"/>
      <w:tabs>
        <w:tab w:val="clear" w:pos="4680"/>
        <w:tab w:val="clear" w:pos="9360"/>
      </w:tabs>
      <w:jc w:val="center"/>
      <w:rPr>
        <w:caps/>
        <w:noProof/>
        <w:color w:val="5B9BD5"/>
      </w:rPr>
    </w:pPr>
    <w:r w:rsidRPr="00FB5840">
      <w:rPr>
        <w:caps/>
        <w:color w:val="5B9BD5"/>
      </w:rPr>
      <w:fldChar w:fldCharType="begin"/>
    </w:r>
    <w:r w:rsidRPr="00FB5840">
      <w:rPr>
        <w:caps/>
        <w:color w:val="5B9BD5"/>
      </w:rPr>
      <w:instrText xml:space="preserve"> PAGE   \* MERGEFORMAT </w:instrText>
    </w:r>
    <w:r w:rsidRPr="00FB5840">
      <w:rPr>
        <w:caps/>
        <w:color w:val="5B9BD5"/>
      </w:rPr>
      <w:fldChar w:fldCharType="separate"/>
    </w:r>
    <w:r w:rsidR="003F4D0C">
      <w:rPr>
        <w:caps/>
        <w:noProof/>
        <w:color w:val="5B9BD5"/>
      </w:rPr>
      <w:t>2</w:t>
    </w:r>
    <w:r w:rsidRPr="00FB5840">
      <w:rPr>
        <w:caps/>
        <w:noProof/>
        <w:color w:val="5B9BD5"/>
      </w:rPr>
      <w:fldChar w:fldCharType="end"/>
    </w:r>
  </w:p>
  <w:p w:rsidR="00FB5840" w:rsidRDefault="00FB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1B" w:rsidRDefault="009A2F1B" w:rsidP="00FB5840">
      <w:r>
        <w:separator/>
      </w:r>
    </w:p>
  </w:footnote>
  <w:footnote w:type="continuationSeparator" w:id="0">
    <w:p w:rsidR="009A2F1B" w:rsidRDefault="009A2F1B" w:rsidP="00FB5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461"/>
    <w:multiLevelType w:val="hybridMultilevel"/>
    <w:tmpl w:val="9A7C2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7B2A4E"/>
    <w:multiLevelType w:val="hybridMultilevel"/>
    <w:tmpl w:val="5B7C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01DEE"/>
    <w:multiLevelType w:val="multilevel"/>
    <w:tmpl w:val="CC767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61294"/>
    <w:multiLevelType w:val="hybridMultilevel"/>
    <w:tmpl w:val="F54866FC"/>
    <w:lvl w:ilvl="0" w:tplc="66C61346">
      <w:start w:val="3"/>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726C62"/>
    <w:multiLevelType w:val="hybridMultilevel"/>
    <w:tmpl w:val="40A09410"/>
    <w:lvl w:ilvl="0" w:tplc="EB8E2CC8">
      <w:start w:val="3"/>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092475"/>
    <w:multiLevelType w:val="hybridMultilevel"/>
    <w:tmpl w:val="C7583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500D16"/>
    <w:multiLevelType w:val="hybridMultilevel"/>
    <w:tmpl w:val="801AF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5E41A2"/>
    <w:multiLevelType w:val="hybridMultilevel"/>
    <w:tmpl w:val="C06A1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637D4E"/>
    <w:multiLevelType w:val="hybridMultilevel"/>
    <w:tmpl w:val="C6986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5F2B12"/>
    <w:multiLevelType w:val="hybridMultilevel"/>
    <w:tmpl w:val="A60EEAF2"/>
    <w:lvl w:ilvl="0" w:tplc="66C61346">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E3F26"/>
    <w:multiLevelType w:val="multilevel"/>
    <w:tmpl w:val="BC965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42D0B"/>
    <w:multiLevelType w:val="hybridMultilevel"/>
    <w:tmpl w:val="DBBC6368"/>
    <w:lvl w:ilvl="0" w:tplc="013CD4E0">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D531C9"/>
    <w:multiLevelType w:val="multilevel"/>
    <w:tmpl w:val="6D46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94423"/>
    <w:multiLevelType w:val="multilevel"/>
    <w:tmpl w:val="5C963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D1CD9"/>
    <w:multiLevelType w:val="multilevel"/>
    <w:tmpl w:val="E3189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A6D66"/>
    <w:multiLevelType w:val="hybridMultilevel"/>
    <w:tmpl w:val="52B8BC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0F24E5"/>
    <w:multiLevelType w:val="hybridMultilevel"/>
    <w:tmpl w:val="CC80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E80588"/>
    <w:multiLevelType w:val="hybridMultilevel"/>
    <w:tmpl w:val="F61AC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050CE"/>
    <w:multiLevelType w:val="multilevel"/>
    <w:tmpl w:val="50BCC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AC2B4A"/>
    <w:multiLevelType w:val="hybridMultilevel"/>
    <w:tmpl w:val="C308C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172AD2"/>
    <w:multiLevelType w:val="hybridMultilevel"/>
    <w:tmpl w:val="D122A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1D22EF"/>
    <w:multiLevelType w:val="hybridMultilevel"/>
    <w:tmpl w:val="C03A280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43324A"/>
    <w:multiLevelType w:val="hybridMultilevel"/>
    <w:tmpl w:val="E49E3562"/>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3B2704"/>
    <w:multiLevelType w:val="hybridMultilevel"/>
    <w:tmpl w:val="16D4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15CB2"/>
    <w:multiLevelType w:val="hybridMultilevel"/>
    <w:tmpl w:val="A3B6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D3F94"/>
    <w:multiLevelType w:val="hybridMultilevel"/>
    <w:tmpl w:val="93B06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A00429"/>
    <w:multiLevelType w:val="hybridMultilevel"/>
    <w:tmpl w:val="3F2A7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9"/>
  </w:num>
  <w:num w:numId="4">
    <w:abstractNumId w:val="3"/>
  </w:num>
  <w:num w:numId="5">
    <w:abstractNumId w:val="21"/>
  </w:num>
  <w:num w:numId="6">
    <w:abstractNumId w:val="0"/>
  </w:num>
  <w:num w:numId="7">
    <w:abstractNumId w:val="16"/>
  </w:num>
  <w:num w:numId="8">
    <w:abstractNumId w:val="26"/>
  </w:num>
  <w:num w:numId="9">
    <w:abstractNumId w:val="24"/>
  </w:num>
  <w:num w:numId="10">
    <w:abstractNumId w:val="8"/>
  </w:num>
  <w:num w:numId="11">
    <w:abstractNumId w:val="25"/>
  </w:num>
  <w:num w:numId="12">
    <w:abstractNumId w:val="1"/>
  </w:num>
  <w:num w:numId="13">
    <w:abstractNumId w:val="17"/>
  </w:num>
  <w:num w:numId="14">
    <w:abstractNumId w:val="19"/>
  </w:num>
  <w:num w:numId="15">
    <w:abstractNumId w:val="11"/>
  </w:num>
  <w:num w:numId="16">
    <w:abstractNumId w:val="7"/>
  </w:num>
  <w:num w:numId="17">
    <w:abstractNumId w:val="15"/>
  </w:num>
  <w:num w:numId="18">
    <w:abstractNumId w:val="22"/>
  </w:num>
  <w:num w:numId="19">
    <w:abstractNumId w:val="4"/>
  </w:num>
  <w:num w:numId="20">
    <w:abstractNumId w:val="5"/>
  </w:num>
  <w:num w:numId="21">
    <w:abstractNumId w:val="10"/>
    <w:lvlOverride w:ilvl="0">
      <w:lvl w:ilvl="0">
        <w:numFmt w:val="bullet"/>
        <w:lvlText w:val=""/>
        <w:lvlJc w:val="left"/>
        <w:pPr>
          <w:tabs>
            <w:tab w:val="num" w:pos="720"/>
          </w:tabs>
          <w:ind w:left="720" w:hanging="360"/>
        </w:pPr>
        <w:rPr>
          <w:rFonts w:ascii="Symbol" w:hAnsi="Symbol" w:hint="default"/>
          <w:sz w:val="20"/>
        </w:rPr>
      </w:lvl>
    </w:lvlOverride>
  </w:num>
  <w:num w:numId="22">
    <w:abstractNumId w:val="18"/>
    <w:lvlOverride w:ilvl="0">
      <w:lvl w:ilvl="0">
        <w:numFmt w:val="bullet"/>
        <w:lvlText w:val=""/>
        <w:lvlJc w:val="left"/>
        <w:pPr>
          <w:tabs>
            <w:tab w:val="num" w:pos="720"/>
          </w:tabs>
          <w:ind w:left="720" w:hanging="360"/>
        </w:pPr>
        <w:rPr>
          <w:rFonts w:ascii="Symbol" w:hAnsi="Symbol" w:hint="default"/>
          <w:sz w:val="20"/>
        </w:rPr>
      </w:lvl>
    </w:lvlOverride>
  </w:num>
  <w:num w:numId="23">
    <w:abstractNumId w:val="14"/>
    <w:lvlOverride w:ilvl="0">
      <w:lvl w:ilvl="0">
        <w:numFmt w:val="bullet"/>
        <w:lvlText w:val=""/>
        <w:lvlJc w:val="left"/>
        <w:pPr>
          <w:tabs>
            <w:tab w:val="num" w:pos="720"/>
          </w:tabs>
          <w:ind w:left="720" w:hanging="360"/>
        </w:pPr>
        <w:rPr>
          <w:rFonts w:ascii="Symbol" w:hAnsi="Symbol" w:hint="default"/>
          <w:sz w:val="20"/>
        </w:rPr>
      </w:lvl>
    </w:lvlOverride>
  </w:num>
  <w:num w:numId="24">
    <w:abstractNumId w:val="2"/>
    <w:lvlOverride w:ilvl="0">
      <w:lvl w:ilvl="0">
        <w:numFmt w:val="bullet"/>
        <w:lvlText w:val=""/>
        <w:lvlJc w:val="left"/>
        <w:pPr>
          <w:tabs>
            <w:tab w:val="num" w:pos="720"/>
          </w:tabs>
          <w:ind w:left="720" w:hanging="360"/>
        </w:pPr>
        <w:rPr>
          <w:rFonts w:ascii="Symbol" w:hAnsi="Symbol" w:hint="default"/>
          <w:sz w:val="20"/>
        </w:rPr>
      </w:lvl>
    </w:lvlOverride>
  </w:num>
  <w:num w:numId="25">
    <w:abstractNumId w:val="12"/>
    <w:lvlOverride w:ilvl="0">
      <w:lvl w:ilvl="0">
        <w:numFmt w:val="bullet"/>
        <w:lvlText w:val=""/>
        <w:lvlJc w:val="left"/>
        <w:pPr>
          <w:tabs>
            <w:tab w:val="num" w:pos="720"/>
          </w:tabs>
          <w:ind w:left="720" w:hanging="360"/>
        </w:pPr>
        <w:rPr>
          <w:rFonts w:ascii="Symbol" w:hAnsi="Symbol" w:hint="default"/>
          <w:sz w:val="20"/>
        </w:rPr>
      </w:lvl>
    </w:lvlOverride>
  </w:num>
  <w:num w:numId="26">
    <w:abstractNumId w:val="13"/>
    <w:lvlOverride w:ilvl="0">
      <w:lvl w:ilvl="0">
        <w:numFmt w:val="bullet"/>
        <w:lvlText w:val=""/>
        <w:lvlJc w:val="left"/>
        <w:pPr>
          <w:tabs>
            <w:tab w:val="num" w:pos="720"/>
          </w:tabs>
          <w:ind w:left="720" w:hanging="360"/>
        </w:pPr>
        <w:rPr>
          <w:rFonts w:ascii="Symbol" w:hAnsi="Symbol" w:hint="default"/>
          <w:sz w:val="20"/>
        </w:rPr>
      </w:lvl>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7966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54"/>
    <w:rsid w:val="00003671"/>
    <w:rsid w:val="000C6EEB"/>
    <w:rsid w:val="000F0C49"/>
    <w:rsid w:val="00121AD7"/>
    <w:rsid w:val="00177D9F"/>
    <w:rsid w:val="002378C1"/>
    <w:rsid w:val="00257C0B"/>
    <w:rsid w:val="00292417"/>
    <w:rsid w:val="00296D76"/>
    <w:rsid w:val="002D575F"/>
    <w:rsid w:val="00347548"/>
    <w:rsid w:val="003A137C"/>
    <w:rsid w:val="003C0217"/>
    <w:rsid w:val="003E1A8C"/>
    <w:rsid w:val="003E469D"/>
    <w:rsid w:val="003F4D0C"/>
    <w:rsid w:val="00463534"/>
    <w:rsid w:val="004D05C7"/>
    <w:rsid w:val="004F4FB4"/>
    <w:rsid w:val="005318BC"/>
    <w:rsid w:val="00583F74"/>
    <w:rsid w:val="00587AE8"/>
    <w:rsid w:val="005C1A61"/>
    <w:rsid w:val="006D1471"/>
    <w:rsid w:val="0070467B"/>
    <w:rsid w:val="007708CA"/>
    <w:rsid w:val="00781325"/>
    <w:rsid w:val="007B2671"/>
    <w:rsid w:val="008034DC"/>
    <w:rsid w:val="008160DA"/>
    <w:rsid w:val="00821043"/>
    <w:rsid w:val="008268CF"/>
    <w:rsid w:val="0085036C"/>
    <w:rsid w:val="00916C3C"/>
    <w:rsid w:val="009642F2"/>
    <w:rsid w:val="00966B96"/>
    <w:rsid w:val="009A2F1B"/>
    <w:rsid w:val="009A5654"/>
    <w:rsid w:val="009B2B6E"/>
    <w:rsid w:val="009C2D20"/>
    <w:rsid w:val="009E3512"/>
    <w:rsid w:val="009F3543"/>
    <w:rsid w:val="00A41BC8"/>
    <w:rsid w:val="00AE68E9"/>
    <w:rsid w:val="00B15D4E"/>
    <w:rsid w:val="00B21D32"/>
    <w:rsid w:val="00B37A49"/>
    <w:rsid w:val="00BA112D"/>
    <w:rsid w:val="00C22F61"/>
    <w:rsid w:val="00C62915"/>
    <w:rsid w:val="00C828ED"/>
    <w:rsid w:val="00CB5179"/>
    <w:rsid w:val="00CD54B0"/>
    <w:rsid w:val="00CF01DF"/>
    <w:rsid w:val="00D04F2B"/>
    <w:rsid w:val="00D43994"/>
    <w:rsid w:val="00D70C04"/>
    <w:rsid w:val="00DA5BCA"/>
    <w:rsid w:val="00E64D30"/>
    <w:rsid w:val="00E66B1C"/>
    <w:rsid w:val="00E70166"/>
    <w:rsid w:val="00EB665E"/>
    <w:rsid w:val="00EC702F"/>
    <w:rsid w:val="00F119DD"/>
    <w:rsid w:val="00F14635"/>
    <w:rsid w:val="00F47C72"/>
    <w:rsid w:val="00FB5840"/>
    <w:rsid w:val="00FD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9664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465B6"/>
    <w:pPr>
      <w:keepNext/>
      <w:widowControl w:val="0"/>
      <w:suppressAutoHyphens/>
      <w:autoSpaceDE w:val="0"/>
      <w:autoSpaceDN w:val="0"/>
      <w:adjustRightInd w:val="0"/>
      <w:spacing w:line="288" w:lineRule="auto"/>
      <w:jc w:val="center"/>
      <w:textAlignment w:val="center"/>
      <w:outlineLvl w:val="0"/>
    </w:pPr>
    <w:rPr>
      <w:rFonts w:ascii="Times-Roman" w:hAnsi="Times-Roman"/>
      <w:color w:val="000000"/>
      <w:sz w:val="60"/>
      <w:szCs w:val="60"/>
    </w:rPr>
  </w:style>
  <w:style w:type="paragraph" w:styleId="Heading2">
    <w:name w:val="heading 2"/>
    <w:basedOn w:val="Normal"/>
    <w:next w:val="Normal"/>
    <w:link w:val="Heading2Char"/>
    <w:uiPriority w:val="9"/>
    <w:semiHidden/>
    <w:unhideWhenUsed/>
    <w:qFormat/>
    <w:rsid w:val="000C6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2326C"/>
    <w:pPr>
      <w:spacing w:line="360" w:lineRule="auto"/>
      <w:jc w:val="center"/>
    </w:pPr>
    <w:rPr>
      <w:rFonts w:ascii="Times" w:eastAsia="Times" w:hAnsi="Times"/>
      <w:b/>
      <w:color w:val="411D0E"/>
      <w:sz w:val="28"/>
      <w:szCs w:val="20"/>
    </w:rPr>
  </w:style>
  <w:style w:type="table" w:styleId="TableGrid">
    <w:name w:val="Table Grid"/>
    <w:basedOn w:val="TableNormal"/>
    <w:rsid w:val="00D2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326C"/>
    <w:rPr>
      <w:color w:val="0000FF"/>
      <w:u w:val="single"/>
    </w:rPr>
  </w:style>
  <w:style w:type="paragraph" w:customStyle="1" w:styleId="BasicParagraph">
    <w:name w:val="[Basic Paragraph]"/>
    <w:basedOn w:val="Normal"/>
    <w:rsid w:val="004465B6"/>
    <w:pPr>
      <w:widowControl w:val="0"/>
      <w:autoSpaceDE w:val="0"/>
      <w:autoSpaceDN w:val="0"/>
      <w:adjustRightInd w:val="0"/>
      <w:spacing w:line="288" w:lineRule="auto"/>
      <w:textAlignment w:val="center"/>
    </w:pPr>
    <w:rPr>
      <w:rFonts w:ascii="Times-Roman" w:hAnsi="Times-Roman"/>
      <w:color w:val="000000"/>
    </w:rPr>
  </w:style>
  <w:style w:type="paragraph" w:customStyle="1" w:styleId="ProposalTitle">
    <w:name w:val="Proposal Title"/>
    <w:basedOn w:val="Normal"/>
    <w:link w:val="ProposalTitleChar"/>
    <w:qFormat/>
    <w:rsid w:val="00B37A49"/>
    <w:pPr>
      <w:widowControl w:val="0"/>
      <w:autoSpaceDE w:val="0"/>
      <w:autoSpaceDN w:val="0"/>
      <w:adjustRightInd w:val="0"/>
      <w:spacing w:line="288" w:lineRule="auto"/>
      <w:jc w:val="right"/>
      <w:textAlignment w:val="center"/>
    </w:pPr>
    <w:rPr>
      <w:rFonts w:ascii="Arial" w:hAnsi="Arial"/>
      <w:b/>
      <w:color w:val="9D1C20"/>
      <w:sz w:val="46"/>
      <w:szCs w:val="46"/>
    </w:rPr>
  </w:style>
  <w:style w:type="paragraph" w:customStyle="1" w:styleId="Fillertextcopy">
    <w:name w:val="Filler text copy"/>
    <w:basedOn w:val="Normal"/>
    <w:rsid w:val="00B37A49"/>
    <w:pPr>
      <w:spacing w:line="240" w:lineRule="atLeast"/>
      <w:jc w:val="both"/>
    </w:pPr>
    <w:rPr>
      <w:rFonts w:ascii="Arial" w:hAnsi="Arial"/>
      <w:color w:val="333333"/>
      <w:sz w:val="20"/>
      <w:szCs w:val="18"/>
    </w:rPr>
  </w:style>
  <w:style w:type="paragraph" w:customStyle="1" w:styleId="Subhead3">
    <w:name w:val="Subhead3"/>
    <w:basedOn w:val="Normal"/>
    <w:rsid w:val="004465B6"/>
    <w:pPr>
      <w:keepNext/>
      <w:widowControl w:val="0"/>
      <w:suppressAutoHyphens/>
      <w:autoSpaceDE w:val="0"/>
      <w:autoSpaceDN w:val="0"/>
      <w:adjustRightInd w:val="0"/>
      <w:spacing w:before="240" w:after="360" w:line="220" w:lineRule="exact"/>
      <w:textAlignment w:val="center"/>
      <w:outlineLvl w:val="0"/>
    </w:pPr>
    <w:rPr>
      <w:rFonts w:ascii="Georgia" w:hAnsi="Georgia"/>
      <w:color w:val="7E331B"/>
      <w:sz w:val="28"/>
      <w:szCs w:val="32"/>
      <w:lang w:val="ru-RU"/>
    </w:rPr>
  </w:style>
  <w:style w:type="paragraph" w:customStyle="1" w:styleId="FillerTitle">
    <w:name w:val="Filler Title"/>
    <w:basedOn w:val="Normal"/>
    <w:rsid w:val="004465B6"/>
    <w:pPr>
      <w:widowControl w:val="0"/>
      <w:autoSpaceDE w:val="0"/>
      <w:autoSpaceDN w:val="0"/>
      <w:adjustRightInd w:val="0"/>
      <w:spacing w:before="40" w:after="480" w:line="220" w:lineRule="exact"/>
      <w:jc w:val="center"/>
      <w:textAlignment w:val="center"/>
    </w:pPr>
    <w:rPr>
      <w:rFonts w:ascii="Georgia" w:hAnsi="Georgia"/>
      <w:b/>
      <w:color w:val="FFF4DB"/>
      <w:sz w:val="32"/>
      <w:szCs w:val="30"/>
    </w:rPr>
  </w:style>
  <w:style w:type="paragraph" w:customStyle="1" w:styleId="LogoPlace">
    <w:name w:val="Logo Place"/>
    <w:basedOn w:val="Normal"/>
    <w:rsid w:val="00B37A49"/>
    <w:pPr>
      <w:widowControl w:val="0"/>
      <w:autoSpaceDE w:val="0"/>
      <w:autoSpaceDN w:val="0"/>
      <w:adjustRightInd w:val="0"/>
      <w:spacing w:after="120" w:line="360" w:lineRule="exact"/>
      <w:textAlignment w:val="center"/>
    </w:pPr>
    <w:rPr>
      <w:rFonts w:ascii="Arial" w:hAnsi="Arial"/>
      <w:color w:val="808080"/>
      <w:szCs w:val="28"/>
    </w:rPr>
  </w:style>
  <w:style w:type="paragraph" w:customStyle="1" w:styleId="ImagePlaceHolder">
    <w:name w:val="Image Place Holder"/>
    <w:basedOn w:val="Normal"/>
    <w:rsid w:val="00B37A49"/>
    <w:pPr>
      <w:jc w:val="center"/>
    </w:pPr>
    <w:rPr>
      <w:rFonts w:ascii="Arial" w:hAnsi="Arial"/>
      <w:color w:val="333333"/>
      <w:sz w:val="22"/>
    </w:rPr>
  </w:style>
  <w:style w:type="paragraph" w:customStyle="1" w:styleId="MonthDayYear">
    <w:name w:val="Month Day Year"/>
    <w:basedOn w:val="Normal"/>
    <w:rsid w:val="00B37A49"/>
    <w:pPr>
      <w:widowControl w:val="0"/>
      <w:suppressAutoHyphens/>
      <w:autoSpaceDE w:val="0"/>
      <w:autoSpaceDN w:val="0"/>
      <w:adjustRightInd w:val="0"/>
      <w:spacing w:before="120" w:line="360" w:lineRule="auto"/>
      <w:jc w:val="right"/>
      <w:textAlignment w:val="center"/>
    </w:pPr>
    <w:rPr>
      <w:rFonts w:ascii="Arial" w:hAnsi="Arial"/>
      <w:color w:val="000000"/>
      <w:sz w:val="20"/>
      <w:szCs w:val="20"/>
    </w:rPr>
  </w:style>
  <w:style w:type="paragraph" w:customStyle="1" w:styleId="Subhead2">
    <w:name w:val="Subhead 2"/>
    <w:basedOn w:val="Subhead3"/>
    <w:rsid w:val="004465B6"/>
    <w:rPr>
      <w:color w:val="FFF4DB"/>
    </w:rPr>
  </w:style>
  <w:style w:type="paragraph" w:customStyle="1" w:styleId="Dividertext">
    <w:name w:val="Divider text"/>
    <w:basedOn w:val="Fillertextcopy"/>
    <w:rsid w:val="004465B6"/>
    <w:rPr>
      <w:color w:val="FFF4DB"/>
    </w:rPr>
  </w:style>
  <w:style w:type="paragraph" w:customStyle="1" w:styleId="Callouttext">
    <w:name w:val="Callout text"/>
    <w:basedOn w:val="LogoPlace"/>
    <w:rsid w:val="003A3BEF"/>
    <w:rPr>
      <w:i/>
    </w:rPr>
  </w:style>
  <w:style w:type="paragraph" w:customStyle="1" w:styleId="FillerTitle2">
    <w:name w:val="Filler Title 2"/>
    <w:basedOn w:val="FillerTitle"/>
    <w:rsid w:val="004465B6"/>
    <w:pPr>
      <w:jc w:val="left"/>
    </w:pPr>
    <w:rPr>
      <w:b w:val="0"/>
      <w:color w:val="7E331B"/>
      <w:szCs w:val="32"/>
      <w:lang w:val="ru-RU"/>
    </w:rPr>
  </w:style>
  <w:style w:type="paragraph" w:customStyle="1" w:styleId="ToClient">
    <w:name w:val="To/Client"/>
    <w:basedOn w:val="Normal"/>
    <w:link w:val="ToClientChar"/>
    <w:qFormat/>
    <w:rsid w:val="00B37A49"/>
    <w:pPr>
      <w:widowControl w:val="0"/>
      <w:autoSpaceDE w:val="0"/>
      <w:autoSpaceDN w:val="0"/>
      <w:adjustRightInd w:val="0"/>
      <w:spacing w:after="360" w:line="240" w:lineRule="exact"/>
      <w:jc w:val="right"/>
      <w:textAlignment w:val="center"/>
    </w:pPr>
    <w:rPr>
      <w:rFonts w:ascii="Arial" w:hAnsi="Arial"/>
      <w:color w:val="9D1C20"/>
      <w:sz w:val="28"/>
      <w:szCs w:val="28"/>
    </w:rPr>
  </w:style>
  <w:style w:type="character" w:customStyle="1" w:styleId="ProposalTitleChar">
    <w:name w:val="Proposal Title Char"/>
    <w:basedOn w:val="DefaultParagraphFont"/>
    <w:link w:val="ProposalTitle"/>
    <w:rsid w:val="00B37A49"/>
    <w:rPr>
      <w:rFonts w:ascii="Arial" w:hAnsi="Arial"/>
      <w:b/>
      <w:color w:val="9D1C20"/>
      <w:sz w:val="46"/>
      <w:szCs w:val="46"/>
    </w:rPr>
  </w:style>
  <w:style w:type="paragraph" w:customStyle="1" w:styleId="InsertHeadlineHere">
    <w:name w:val="Insert Headline Here"/>
    <w:basedOn w:val="Normal"/>
    <w:link w:val="InsertHeadlineHereChar"/>
    <w:qFormat/>
    <w:rsid w:val="00CD54B0"/>
    <w:pPr>
      <w:widowControl w:val="0"/>
      <w:autoSpaceDE w:val="0"/>
      <w:autoSpaceDN w:val="0"/>
      <w:adjustRightInd w:val="0"/>
      <w:spacing w:line="288" w:lineRule="auto"/>
      <w:jc w:val="right"/>
      <w:textAlignment w:val="center"/>
    </w:pPr>
    <w:rPr>
      <w:rFonts w:ascii="Arial" w:hAnsi="Arial"/>
      <w:b/>
      <w:color w:val="9D1C20"/>
      <w:sz w:val="34"/>
      <w:szCs w:val="34"/>
    </w:rPr>
  </w:style>
  <w:style w:type="character" w:customStyle="1" w:styleId="ToClientChar">
    <w:name w:val="To/Client Char"/>
    <w:basedOn w:val="DefaultParagraphFont"/>
    <w:link w:val="ToClient"/>
    <w:rsid w:val="00B37A49"/>
    <w:rPr>
      <w:rFonts w:ascii="Arial" w:hAnsi="Arial"/>
      <w:color w:val="9D1C20"/>
      <w:sz w:val="28"/>
      <w:szCs w:val="28"/>
    </w:rPr>
  </w:style>
  <w:style w:type="paragraph" w:customStyle="1" w:styleId="Subhead">
    <w:name w:val="Subhead"/>
    <w:basedOn w:val="Normal"/>
    <w:link w:val="SubheadChar"/>
    <w:qFormat/>
    <w:rsid w:val="00CD54B0"/>
    <w:pPr>
      <w:widowControl w:val="0"/>
      <w:autoSpaceDE w:val="0"/>
      <w:autoSpaceDN w:val="0"/>
      <w:adjustRightInd w:val="0"/>
      <w:spacing w:line="288" w:lineRule="auto"/>
      <w:jc w:val="right"/>
      <w:textAlignment w:val="center"/>
    </w:pPr>
    <w:rPr>
      <w:rFonts w:ascii="Arial" w:hAnsi="Arial"/>
      <w:b/>
      <w:color w:val="9D1C20"/>
      <w:sz w:val="32"/>
      <w:szCs w:val="32"/>
    </w:rPr>
  </w:style>
  <w:style w:type="character" w:customStyle="1" w:styleId="InsertHeadlineHereChar">
    <w:name w:val="Insert Headline Here Char"/>
    <w:basedOn w:val="DefaultParagraphFont"/>
    <w:link w:val="InsertHeadlineHere"/>
    <w:rsid w:val="00CD54B0"/>
    <w:rPr>
      <w:rFonts w:ascii="Arial" w:hAnsi="Arial"/>
      <w:b/>
      <w:color w:val="9D1C20"/>
      <w:sz w:val="34"/>
      <w:szCs w:val="34"/>
    </w:rPr>
  </w:style>
  <w:style w:type="paragraph" w:customStyle="1" w:styleId="subhead03">
    <w:name w:val="subhead 03"/>
    <w:basedOn w:val="Normal"/>
    <w:link w:val="subhead03Char"/>
    <w:qFormat/>
    <w:rsid w:val="004F4FB4"/>
    <w:pPr>
      <w:widowControl w:val="0"/>
      <w:autoSpaceDE w:val="0"/>
      <w:autoSpaceDN w:val="0"/>
      <w:adjustRightInd w:val="0"/>
      <w:spacing w:before="120" w:after="120" w:line="288" w:lineRule="auto"/>
      <w:jc w:val="right"/>
      <w:textAlignment w:val="center"/>
    </w:pPr>
    <w:rPr>
      <w:rFonts w:ascii="Arial" w:hAnsi="Arial"/>
      <w:b/>
      <w:color w:val="9D1C20"/>
      <w:sz w:val="32"/>
      <w:szCs w:val="32"/>
    </w:rPr>
  </w:style>
  <w:style w:type="character" w:customStyle="1" w:styleId="SubheadChar">
    <w:name w:val="Subhead Char"/>
    <w:basedOn w:val="DefaultParagraphFont"/>
    <w:link w:val="Subhead"/>
    <w:rsid w:val="00CD54B0"/>
    <w:rPr>
      <w:rFonts w:ascii="Arial" w:hAnsi="Arial"/>
      <w:b/>
      <w:color w:val="9D1C20"/>
      <w:sz w:val="32"/>
      <w:szCs w:val="32"/>
    </w:rPr>
  </w:style>
  <w:style w:type="paragraph" w:customStyle="1" w:styleId="Address">
    <w:name w:val="Address"/>
    <w:basedOn w:val="Normal"/>
    <w:link w:val="AddressChar"/>
    <w:qFormat/>
    <w:rsid w:val="006D1471"/>
    <w:pPr>
      <w:widowControl w:val="0"/>
      <w:autoSpaceDE w:val="0"/>
      <w:autoSpaceDN w:val="0"/>
      <w:adjustRightInd w:val="0"/>
      <w:spacing w:line="288" w:lineRule="auto"/>
      <w:jc w:val="center"/>
      <w:textAlignment w:val="center"/>
    </w:pPr>
    <w:rPr>
      <w:rFonts w:ascii="Arial" w:hAnsi="Arial"/>
      <w:b/>
      <w:color w:val="FFFFFF"/>
      <w:sz w:val="20"/>
      <w:szCs w:val="20"/>
    </w:rPr>
  </w:style>
  <w:style w:type="character" w:customStyle="1" w:styleId="subhead03Char">
    <w:name w:val="subhead 03 Char"/>
    <w:basedOn w:val="DefaultParagraphFont"/>
    <w:link w:val="subhead03"/>
    <w:rsid w:val="004F4FB4"/>
    <w:rPr>
      <w:rFonts w:ascii="Arial" w:hAnsi="Arial"/>
      <w:b/>
      <w:color w:val="9D1C20"/>
      <w:sz w:val="32"/>
      <w:szCs w:val="32"/>
    </w:rPr>
  </w:style>
  <w:style w:type="paragraph" w:customStyle="1" w:styleId="CompanyNameHere">
    <w:name w:val="Company Name Here"/>
    <w:basedOn w:val="Normal"/>
    <w:link w:val="CompanyNameHereChar"/>
    <w:qFormat/>
    <w:rsid w:val="006D1471"/>
    <w:pPr>
      <w:widowControl w:val="0"/>
      <w:autoSpaceDE w:val="0"/>
      <w:autoSpaceDN w:val="0"/>
      <w:adjustRightInd w:val="0"/>
      <w:spacing w:after="240" w:line="288" w:lineRule="auto"/>
      <w:jc w:val="center"/>
      <w:textAlignment w:val="center"/>
    </w:pPr>
    <w:rPr>
      <w:rFonts w:ascii="Arial" w:hAnsi="Arial"/>
      <w:b/>
      <w:caps/>
      <w:color w:val="FFFFFF"/>
    </w:rPr>
  </w:style>
  <w:style w:type="character" w:customStyle="1" w:styleId="AddressChar">
    <w:name w:val="Address Char"/>
    <w:basedOn w:val="DefaultParagraphFont"/>
    <w:link w:val="Address"/>
    <w:rsid w:val="006D1471"/>
    <w:rPr>
      <w:rFonts w:ascii="Arial" w:hAnsi="Arial"/>
      <w:b/>
      <w:color w:val="FFFFFF"/>
    </w:rPr>
  </w:style>
  <w:style w:type="paragraph" w:styleId="Header">
    <w:name w:val="header"/>
    <w:basedOn w:val="Normal"/>
    <w:link w:val="HeaderChar"/>
    <w:uiPriority w:val="99"/>
    <w:unhideWhenUsed/>
    <w:rsid w:val="00FB5840"/>
    <w:pPr>
      <w:tabs>
        <w:tab w:val="center" w:pos="4680"/>
        <w:tab w:val="right" w:pos="9360"/>
      </w:tabs>
    </w:pPr>
  </w:style>
  <w:style w:type="character" w:customStyle="1" w:styleId="CompanyNameHereChar">
    <w:name w:val="Company Name Here Char"/>
    <w:basedOn w:val="DefaultParagraphFont"/>
    <w:link w:val="CompanyNameHere"/>
    <w:rsid w:val="006D1471"/>
    <w:rPr>
      <w:rFonts w:ascii="Arial" w:hAnsi="Arial"/>
      <w:b/>
      <w:caps/>
      <w:color w:val="FFFFFF"/>
      <w:sz w:val="24"/>
      <w:szCs w:val="24"/>
    </w:rPr>
  </w:style>
  <w:style w:type="character" w:customStyle="1" w:styleId="HeaderChar">
    <w:name w:val="Header Char"/>
    <w:basedOn w:val="DefaultParagraphFont"/>
    <w:link w:val="Header"/>
    <w:uiPriority w:val="99"/>
    <w:rsid w:val="00FB5840"/>
    <w:rPr>
      <w:sz w:val="24"/>
      <w:szCs w:val="24"/>
    </w:rPr>
  </w:style>
  <w:style w:type="paragraph" w:styleId="Footer">
    <w:name w:val="footer"/>
    <w:basedOn w:val="Normal"/>
    <w:link w:val="FooterChar"/>
    <w:uiPriority w:val="99"/>
    <w:unhideWhenUsed/>
    <w:rsid w:val="00FB5840"/>
    <w:pPr>
      <w:tabs>
        <w:tab w:val="center" w:pos="4680"/>
        <w:tab w:val="right" w:pos="9360"/>
      </w:tabs>
    </w:pPr>
  </w:style>
  <w:style w:type="character" w:customStyle="1" w:styleId="FooterChar">
    <w:name w:val="Footer Char"/>
    <w:basedOn w:val="DefaultParagraphFont"/>
    <w:link w:val="Footer"/>
    <w:uiPriority w:val="99"/>
    <w:rsid w:val="00FB5840"/>
    <w:rPr>
      <w:sz w:val="24"/>
      <w:szCs w:val="24"/>
    </w:rPr>
  </w:style>
  <w:style w:type="character" w:customStyle="1" w:styleId="Heading2Char">
    <w:name w:val="Heading 2 Char"/>
    <w:basedOn w:val="DefaultParagraphFont"/>
    <w:link w:val="Heading2"/>
    <w:uiPriority w:val="9"/>
    <w:semiHidden/>
    <w:rsid w:val="000C6EE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41BC8"/>
    <w:rPr>
      <w:rFonts w:ascii="Tahoma" w:hAnsi="Tahoma" w:cs="Tahoma"/>
      <w:sz w:val="16"/>
      <w:szCs w:val="16"/>
    </w:rPr>
  </w:style>
  <w:style w:type="character" w:customStyle="1" w:styleId="BalloonTextChar">
    <w:name w:val="Balloon Text Char"/>
    <w:basedOn w:val="DefaultParagraphFont"/>
    <w:link w:val="BalloonText"/>
    <w:uiPriority w:val="99"/>
    <w:semiHidden/>
    <w:rsid w:val="00A41BC8"/>
    <w:rPr>
      <w:rFonts w:ascii="Tahoma" w:hAnsi="Tahoma" w:cs="Tahoma"/>
      <w:sz w:val="16"/>
      <w:szCs w:val="16"/>
    </w:rPr>
  </w:style>
  <w:style w:type="paragraph" w:customStyle="1" w:styleId="Default">
    <w:name w:val="Default"/>
    <w:rsid w:val="00296D76"/>
    <w:pPr>
      <w:autoSpaceDE w:val="0"/>
      <w:autoSpaceDN w:val="0"/>
      <w:adjustRightInd w:val="0"/>
    </w:pPr>
    <w:rPr>
      <w:rFonts w:eastAsiaTheme="minorHAnsi"/>
      <w:color w:val="000000"/>
      <w:sz w:val="24"/>
      <w:szCs w:val="24"/>
    </w:rPr>
  </w:style>
  <w:style w:type="paragraph" w:styleId="NoSpacing">
    <w:name w:val="No Spacing"/>
    <w:basedOn w:val="Normal"/>
    <w:link w:val="NoSpacingChar"/>
    <w:uiPriority w:val="1"/>
    <w:qFormat/>
    <w:rsid w:val="00296D76"/>
    <w:rPr>
      <w:rFonts w:ascii="Calibri" w:hAnsi="Calibri"/>
      <w:szCs w:val="32"/>
      <w:lang w:bidi="en-US"/>
    </w:rPr>
  </w:style>
  <w:style w:type="character" w:customStyle="1" w:styleId="NoSpacingChar">
    <w:name w:val="No Spacing Char"/>
    <w:basedOn w:val="DefaultParagraphFont"/>
    <w:link w:val="NoSpacing"/>
    <w:uiPriority w:val="1"/>
    <w:rsid w:val="00296D76"/>
    <w:rPr>
      <w:rFonts w:ascii="Calibri" w:hAnsi="Calibri"/>
      <w:sz w:val="24"/>
      <w:szCs w:val="32"/>
      <w:lang w:bidi="en-US"/>
    </w:rPr>
  </w:style>
  <w:style w:type="paragraph" w:styleId="ListParagraph">
    <w:name w:val="List Paragraph"/>
    <w:basedOn w:val="Normal"/>
    <w:uiPriority w:val="34"/>
    <w:qFormat/>
    <w:rsid w:val="00966B96"/>
    <w:pPr>
      <w:ind w:left="720"/>
      <w:contextualSpacing/>
    </w:pPr>
    <w:rPr>
      <w:rFonts w:ascii="Calibri" w:hAnsi="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465B6"/>
    <w:pPr>
      <w:keepNext/>
      <w:widowControl w:val="0"/>
      <w:suppressAutoHyphens/>
      <w:autoSpaceDE w:val="0"/>
      <w:autoSpaceDN w:val="0"/>
      <w:adjustRightInd w:val="0"/>
      <w:spacing w:line="288" w:lineRule="auto"/>
      <w:jc w:val="center"/>
      <w:textAlignment w:val="center"/>
      <w:outlineLvl w:val="0"/>
    </w:pPr>
    <w:rPr>
      <w:rFonts w:ascii="Times-Roman" w:hAnsi="Times-Roman"/>
      <w:color w:val="000000"/>
      <w:sz w:val="60"/>
      <w:szCs w:val="60"/>
    </w:rPr>
  </w:style>
  <w:style w:type="paragraph" w:styleId="Heading2">
    <w:name w:val="heading 2"/>
    <w:basedOn w:val="Normal"/>
    <w:next w:val="Normal"/>
    <w:link w:val="Heading2Char"/>
    <w:uiPriority w:val="9"/>
    <w:semiHidden/>
    <w:unhideWhenUsed/>
    <w:qFormat/>
    <w:rsid w:val="000C6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2326C"/>
    <w:pPr>
      <w:spacing w:line="360" w:lineRule="auto"/>
      <w:jc w:val="center"/>
    </w:pPr>
    <w:rPr>
      <w:rFonts w:ascii="Times" w:eastAsia="Times" w:hAnsi="Times"/>
      <w:b/>
      <w:color w:val="411D0E"/>
      <w:sz w:val="28"/>
      <w:szCs w:val="20"/>
    </w:rPr>
  </w:style>
  <w:style w:type="table" w:styleId="TableGrid">
    <w:name w:val="Table Grid"/>
    <w:basedOn w:val="TableNormal"/>
    <w:rsid w:val="00D2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326C"/>
    <w:rPr>
      <w:color w:val="0000FF"/>
      <w:u w:val="single"/>
    </w:rPr>
  </w:style>
  <w:style w:type="paragraph" w:customStyle="1" w:styleId="BasicParagraph">
    <w:name w:val="[Basic Paragraph]"/>
    <w:basedOn w:val="Normal"/>
    <w:rsid w:val="004465B6"/>
    <w:pPr>
      <w:widowControl w:val="0"/>
      <w:autoSpaceDE w:val="0"/>
      <w:autoSpaceDN w:val="0"/>
      <w:adjustRightInd w:val="0"/>
      <w:spacing w:line="288" w:lineRule="auto"/>
      <w:textAlignment w:val="center"/>
    </w:pPr>
    <w:rPr>
      <w:rFonts w:ascii="Times-Roman" w:hAnsi="Times-Roman"/>
      <w:color w:val="000000"/>
    </w:rPr>
  </w:style>
  <w:style w:type="paragraph" w:customStyle="1" w:styleId="ProposalTitle">
    <w:name w:val="Proposal Title"/>
    <w:basedOn w:val="Normal"/>
    <w:link w:val="ProposalTitleChar"/>
    <w:qFormat/>
    <w:rsid w:val="00B37A49"/>
    <w:pPr>
      <w:widowControl w:val="0"/>
      <w:autoSpaceDE w:val="0"/>
      <w:autoSpaceDN w:val="0"/>
      <w:adjustRightInd w:val="0"/>
      <w:spacing w:line="288" w:lineRule="auto"/>
      <w:jc w:val="right"/>
      <w:textAlignment w:val="center"/>
    </w:pPr>
    <w:rPr>
      <w:rFonts w:ascii="Arial" w:hAnsi="Arial"/>
      <w:b/>
      <w:color w:val="9D1C20"/>
      <w:sz w:val="46"/>
      <w:szCs w:val="46"/>
    </w:rPr>
  </w:style>
  <w:style w:type="paragraph" w:customStyle="1" w:styleId="Fillertextcopy">
    <w:name w:val="Filler text copy"/>
    <w:basedOn w:val="Normal"/>
    <w:rsid w:val="00B37A49"/>
    <w:pPr>
      <w:spacing w:line="240" w:lineRule="atLeast"/>
      <w:jc w:val="both"/>
    </w:pPr>
    <w:rPr>
      <w:rFonts w:ascii="Arial" w:hAnsi="Arial"/>
      <w:color w:val="333333"/>
      <w:sz w:val="20"/>
      <w:szCs w:val="18"/>
    </w:rPr>
  </w:style>
  <w:style w:type="paragraph" w:customStyle="1" w:styleId="Subhead3">
    <w:name w:val="Subhead3"/>
    <w:basedOn w:val="Normal"/>
    <w:rsid w:val="004465B6"/>
    <w:pPr>
      <w:keepNext/>
      <w:widowControl w:val="0"/>
      <w:suppressAutoHyphens/>
      <w:autoSpaceDE w:val="0"/>
      <w:autoSpaceDN w:val="0"/>
      <w:adjustRightInd w:val="0"/>
      <w:spacing w:before="240" w:after="360" w:line="220" w:lineRule="exact"/>
      <w:textAlignment w:val="center"/>
      <w:outlineLvl w:val="0"/>
    </w:pPr>
    <w:rPr>
      <w:rFonts w:ascii="Georgia" w:hAnsi="Georgia"/>
      <w:color w:val="7E331B"/>
      <w:sz w:val="28"/>
      <w:szCs w:val="32"/>
      <w:lang w:val="ru-RU"/>
    </w:rPr>
  </w:style>
  <w:style w:type="paragraph" w:customStyle="1" w:styleId="FillerTitle">
    <w:name w:val="Filler Title"/>
    <w:basedOn w:val="Normal"/>
    <w:rsid w:val="004465B6"/>
    <w:pPr>
      <w:widowControl w:val="0"/>
      <w:autoSpaceDE w:val="0"/>
      <w:autoSpaceDN w:val="0"/>
      <w:adjustRightInd w:val="0"/>
      <w:spacing w:before="40" w:after="480" w:line="220" w:lineRule="exact"/>
      <w:jc w:val="center"/>
      <w:textAlignment w:val="center"/>
    </w:pPr>
    <w:rPr>
      <w:rFonts w:ascii="Georgia" w:hAnsi="Georgia"/>
      <w:b/>
      <w:color w:val="FFF4DB"/>
      <w:sz w:val="32"/>
      <w:szCs w:val="30"/>
    </w:rPr>
  </w:style>
  <w:style w:type="paragraph" w:customStyle="1" w:styleId="LogoPlace">
    <w:name w:val="Logo Place"/>
    <w:basedOn w:val="Normal"/>
    <w:rsid w:val="00B37A49"/>
    <w:pPr>
      <w:widowControl w:val="0"/>
      <w:autoSpaceDE w:val="0"/>
      <w:autoSpaceDN w:val="0"/>
      <w:adjustRightInd w:val="0"/>
      <w:spacing w:after="120" w:line="360" w:lineRule="exact"/>
      <w:textAlignment w:val="center"/>
    </w:pPr>
    <w:rPr>
      <w:rFonts w:ascii="Arial" w:hAnsi="Arial"/>
      <w:color w:val="808080"/>
      <w:szCs w:val="28"/>
    </w:rPr>
  </w:style>
  <w:style w:type="paragraph" w:customStyle="1" w:styleId="ImagePlaceHolder">
    <w:name w:val="Image Place Holder"/>
    <w:basedOn w:val="Normal"/>
    <w:rsid w:val="00B37A49"/>
    <w:pPr>
      <w:jc w:val="center"/>
    </w:pPr>
    <w:rPr>
      <w:rFonts w:ascii="Arial" w:hAnsi="Arial"/>
      <w:color w:val="333333"/>
      <w:sz w:val="22"/>
    </w:rPr>
  </w:style>
  <w:style w:type="paragraph" w:customStyle="1" w:styleId="MonthDayYear">
    <w:name w:val="Month Day Year"/>
    <w:basedOn w:val="Normal"/>
    <w:rsid w:val="00B37A49"/>
    <w:pPr>
      <w:widowControl w:val="0"/>
      <w:suppressAutoHyphens/>
      <w:autoSpaceDE w:val="0"/>
      <w:autoSpaceDN w:val="0"/>
      <w:adjustRightInd w:val="0"/>
      <w:spacing w:before="120" w:line="360" w:lineRule="auto"/>
      <w:jc w:val="right"/>
      <w:textAlignment w:val="center"/>
    </w:pPr>
    <w:rPr>
      <w:rFonts w:ascii="Arial" w:hAnsi="Arial"/>
      <w:color w:val="000000"/>
      <w:sz w:val="20"/>
      <w:szCs w:val="20"/>
    </w:rPr>
  </w:style>
  <w:style w:type="paragraph" w:customStyle="1" w:styleId="Subhead2">
    <w:name w:val="Subhead 2"/>
    <w:basedOn w:val="Subhead3"/>
    <w:rsid w:val="004465B6"/>
    <w:rPr>
      <w:color w:val="FFF4DB"/>
    </w:rPr>
  </w:style>
  <w:style w:type="paragraph" w:customStyle="1" w:styleId="Dividertext">
    <w:name w:val="Divider text"/>
    <w:basedOn w:val="Fillertextcopy"/>
    <w:rsid w:val="004465B6"/>
    <w:rPr>
      <w:color w:val="FFF4DB"/>
    </w:rPr>
  </w:style>
  <w:style w:type="paragraph" w:customStyle="1" w:styleId="Callouttext">
    <w:name w:val="Callout text"/>
    <w:basedOn w:val="LogoPlace"/>
    <w:rsid w:val="003A3BEF"/>
    <w:rPr>
      <w:i/>
    </w:rPr>
  </w:style>
  <w:style w:type="paragraph" w:customStyle="1" w:styleId="FillerTitle2">
    <w:name w:val="Filler Title 2"/>
    <w:basedOn w:val="FillerTitle"/>
    <w:rsid w:val="004465B6"/>
    <w:pPr>
      <w:jc w:val="left"/>
    </w:pPr>
    <w:rPr>
      <w:b w:val="0"/>
      <w:color w:val="7E331B"/>
      <w:szCs w:val="32"/>
      <w:lang w:val="ru-RU"/>
    </w:rPr>
  </w:style>
  <w:style w:type="paragraph" w:customStyle="1" w:styleId="ToClient">
    <w:name w:val="To/Client"/>
    <w:basedOn w:val="Normal"/>
    <w:link w:val="ToClientChar"/>
    <w:qFormat/>
    <w:rsid w:val="00B37A49"/>
    <w:pPr>
      <w:widowControl w:val="0"/>
      <w:autoSpaceDE w:val="0"/>
      <w:autoSpaceDN w:val="0"/>
      <w:adjustRightInd w:val="0"/>
      <w:spacing w:after="360" w:line="240" w:lineRule="exact"/>
      <w:jc w:val="right"/>
      <w:textAlignment w:val="center"/>
    </w:pPr>
    <w:rPr>
      <w:rFonts w:ascii="Arial" w:hAnsi="Arial"/>
      <w:color w:val="9D1C20"/>
      <w:sz w:val="28"/>
      <w:szCs w:val="28"/>
    </w:rPr>
  </w:style>
  <w:style w:type="character" w:customStyle="1" w:styleId="ProposalTitleChar">
    <w:name w:val="Proposal Title Char"/>
    <w:basedOn w:val="DefaultParagraphFont"/>
    <w:link w:val="ProposalTitle"/>
    <w:rsid w:val="00B37A49"/>
    <w:rPr>
      <w:rFonts w:ascii="Arial" w:hAnsi="Arial"/>
      <w:b/>
      <w:color w:val="9D1C20"/>
      <w:sz w:val="46"/>
      <w:szCs w:val="46"/>
    </w:rPr>
  </w:style>
  <w:style w:type="paragraph" w:customStyle="1" w:styleId="InsertHeadlineHere">
    <w:name w:val="Insert Headline Here"/>
    <w:basedOn w:val="Normal"/>
    <w:link w:val="InsertHeadlineHereChar"/>
    <w:qFormat/>
    <w:rsid w:val="00CD54B0"/>
    <w:pPr>
      <w:widowControl w:val="0"/>
      <w:autoSpaceDE w:val="0"/>
      <w:autoSpaceDN w:val="0"/>
      <w:adjustRightInd w:val="0"/>
      <w:spacing w:line="288" w:lineRule="auto"/>
      <w:jc w:val="right"/>
      <w:textAlignment w:val="center"/>
    </w:pPr>
    <w:rPr>
      <w:rFonts w:ascii="Arial" w:hAnsi="Arial"/>
      <w:b/>
      <w:color w:val="9D1C20"/>
      <w:sz w:val="34"/>
      <w:szCs w:val="34"/>
    </w:rPr>
  </w:style>
  <w:style w:type="character" w:customStyle="1" w:styleId="ToClientChar">
    <w:name w:val="To/Client Char"/>
    <w:basedOn w:val="DefaultParagraphFont"/>
    <w:link w:val="ToClient"/>
    <w:rsid w:val="00B37A49"/>
    <w:rPr>
      <w:rFonts w:ascii="Arial" w:hAnsi="Arial"/>
      <w:color w:val="9D1C20"/>
      <w:sz w:val="28"/>
      <w:szCs w:val="28"/>
    </w:rPr>
  </w:style>
  <w:style w:type="paragraph" w:customStyle="1" w:styleId="Subhead">
    <w:name w:val="Subhead"/>
    <w:basedOn w:val="Normal"/>
    <w:link w:val="SubheadChar"/>
    <w:qFormat/>
    <w:rsid w:val="00CD54B0"/>
    <w:pPr>
      <w:widowControl w:val="0"/>
      <w:autoSpaceDE w:val="0"/>
      <w:autoSpaceDN w:val="0"/>
      <w:adjustRightInd w:val="0"/>
      <w:spacing w:line="288" w:lineRule="auto"/>
      <w:jc w:val="right"/>
      <w:textAlignment w:val="center"/>
    </w:pPr>
    <w:rPr>
      <w:rFonts w:ascii="Arial" w:hAnsi="Arial"/>
      <w:b/>
      <w:color w:val="9D1C20"/>
      <w:sz w:val="32"/>
      <w:szCs w:val="32"/>
    </w:rPr>
  </w:style>
  <w:style w:type="character" w:customStyle="1" w:styleId="InsertHeadlineHereChar">
    <w:name w:val="Insert Headline Here Char"/>
    <w:basedOn w:val="DefaultParagraphFont"/>
    <w:link w:val="InsertHeadlineHere"/>
    <w:rsid w:val="00CD54B0"/>
    <w:rPr>
      <w:rFonts w:ascii="Arial" w:hAnsi="Arial"/>
      <w:b/>
      <w:color w:val="9D1C20"/>
      <w:sz w:val="34"/>
      <w:szCs w:val="34"/>
    </w:rPr>
  </w:style>
  <w:style w:type="paragraph" w:customStyle="1" w:styleId="subhead03">
    <w:name w:val="subhead 03"/>
    <w:basedOn w:val="Normal"/>
    <w:link w:val="subhead03Char"/>
    <w:qFormat/>
    <w:rsid w:val="004F4FB4"/>
    <w:pPr>
      <w:widowControl w:val="0"/>
      <w:autoSpaceDE w:val="0"/>
      <w:autoSpaceDN w:val="0"/>
      <w:adjustRightInd w:val="0"/>
      <w:spacing w:before="120" w:after="120" w:line="288" w:lineRule="auto"/>
      <w:jc w:val="right"/>
      <w:textAlignment w:val="center"/>
    </w:pPr>
    <w:rPr>
      <w:rFonts w:ascii="Arial" w:hAnsi="Arial"/>
      <w:b/>
      <w:color w:val="9D1C20"/>
      <w:sz w:val="32"/>
      <w:szCs w:val="32"/>
    </w:rPr>
  </w:style>
  <w:style w:type="character" w:customStyle="1" w:styleId="SubheadChar">
    <w:name w:val="Subhead Char"/>
    <w:basedOn w:val="DefaultParagraphFont"/>
    <w:link w:val="Subhead"/>
    <w:rsid w:val="00CD54B0"/>
    <w:rPr>
      <w:rFonts w:ascii="Arial" w:hAnsi="Arial"/>
      <w:b/>
      <w:color w:val="9D1C20"/>
      <w:sz w:val="32"/>
      <w:szCs w:val="32"/>
    </w:rPr>
  </w:style>
  <w:style w:type="paragraph" w:customStyle="1" w:styleId="Address">
    <w:name w:val="Address"/>
    <w:basedOn w:val="Normal"/>
    <w:link w:val="AddressChar"/>
    <w:qFormat/>
    <w:rsid w:val="006D1471"/>
    <w:pPr>
      <w:widowControl w:val="0"/>
      <w:autoSpaceDE w:val="0"/>
      <w:autoSpaceDN w:val="0"/>
      <w:adjustRightInd w:val="0"/>
      <w:spacing w:line="288" w:lineRule="auto"/>
      <w:jc w:val="center"/>
      <w:textAlignment w:val="center"/>
    </w:pPr>
    <w:rPr>
      <w:rFonts w:ascii="Arial" w:hAnsi="Arial"/>
      <w:b/>
      <w:color w:val="FFFFFF"/>
      <w:sz w:val="20"/>
      <w:szCs w:val="20"/>
    </w:rPr>
  </w:style>
  <w:style w:type="character" w:customStyle="1" w:styleId="subhead03Char">
    <w:name w:val="subhead 03 Char"/>
    <w:basedOn w:val="DefaultParagraphFont"/>
    <w:link w:val="subhead03"/>
    <w:rsid w:val="004F4FB4"/>
    <w:rPr>
      <w:rFonts w:ascii="Arial" w:hAnsi="Arial"/>
      <w:b/>
      <w:color w:val="9D1C20"/>
      <w:sz w:val="32"/>
      <w:szCs w:val="32"/>
    </w:rPr>
  </w:style>
  <w:style w:type="paragraph" w:customStyle="1" w:styleId="CompanyNameHere">
    <w:name w:val="Company Name Here"/>
    <w:basedOn w:val="Normal"/>
    <w:link w:val="CompanyNameHereChar"/>
    <w:qFormat/>
    <w:rsid w:val="006D1471"/>
    <w:pPr>
      <w:widowControl w:val="0"/>
      <w:autoSpaceDE w:val="0"/>
      <w:autoSpaceDN w:val="0"/>
      <w:adjustRightInd w:val="0"/>
      <w:spacing w:after="240" w:line="288" w:lineRule="auto"/>
      <w:jc w:val="center"/>
      <w:textAlignment w:val="center"/>
    </w:pPr>
    <w:rPr>
      <w:rFonts w:ascii="Arial" w:hAnsi="Arial"/>
      <w:b/>
      <w:caps/>
      <w:color w:val="FFFFFF"/>
    </w:rPr>
  </w:style>
  <w:style w:type="character" w:customStyle="1" w:styleId="AddressChar">
    <w:name w:val="Address Char"/>
    <w:basedOn w:val="DefaultParagraphFont"/>
    <w:link w:val="Address"/>
    <w:rsid w:val="006D1471"/>
    <w:rPr>
      <w:rFonts w:ascii="Arial" w:hAnsi="Arial"/>
      <w:b/>
      <w:color w:val="FFFFFF"/>
    </w:rPr>
  </w:style>
  <w:style w:type="paragraph" w:styleId="Header">
    <w:name w:val="header"/>
    <w:basedOn w:val="Normal"/>
    <w:link w:val="HeaderChar"/>
    <w:uiPriority w:val="99"/>
    <w:unhideWhenUsed/>
    <w:rsid w:val="00FB5840"/>
    <w:pPr>
      <w:tabs>
        <w:tab w:val="center" w:pos="4680"/>
        <w:tab w:val="right" w:pos="9360"/>
      </w:tabs>
    </w:pPr>
  </w:style>
  <w:style w:type="character" w:customStyle="1" w:styleId="CompanyNameHereChar">
    <w:name w:val="Company Name Here Char"/>
    <w:basedOn w:val="DefaultParagraphFont"/>
    <w:link w:val="CompanyNameHere"/>
    <w:rsid w:val="006D1471"/>
    <w:rPr>
      <w:rFonts w:ascii="Arial" w:hAnsi="Arial"/>
      <w:b/>
      <w:caps/>
      <w:color w:val="FFFFFF"/>
      <w:sz w:val="24"/>
      <w:szCs w:val="24"/>
    </w:rPr>
  </w:style>
  <w:style w:type="character" w:customStyle="1" w:styleId="HeaderChar">
    <w:name w:val="Header Char"/>
    <w:basedOn w:val="DefaultParagraphFont"/>
    <w:link w:val="Header"/>
    <w:uiPriority w:val="99"/>
    <w:rsid w:val="00FB5840"/>
    <w:rPr>
      <w:sz w:val="24"/>
      <w:szCs w:val="24"/>
    </w:rPr>
  </w:style>
  <w:style w:type="paragraph" w:styleId="Footer">
    <w:name w:val="footer"/>
    <w:basedOn w:val="Normal"/>
    <w:link w:val="FooterChar"/>
    <w:uiPriority w:val="99"/>
    <w:unhideWhenUsed/>
    <w:rsid w:val="00FB5840"/>
    <w:pPr>
      <w:tabs>
        <w:tab w:val="center" w:pos="4680"/>
        <w:tab w:val="right" w:pos="9360"/>
      </w:tabs>
    </w:pPr>
  </w:style>
  <w:style w:type="character" w:customStyle="1" w:styleId="FooterChar">
    <w:name w:val="Footer Char"/>
    <w:basedOn w:val="DefaultParagraphFont"/>
    <w:link w:val="Footer"/>
    <w:uiPriority w:val="99"/>
    <w:rsid w:val="00FB5840"/>
    <w:rPr>
      <w:sz w:val="24"/>
      <w:szCs w:val="24"/>
    </w:rPr>
  </w:style>
  <w:style w:type="character" w:customStyle="1" w:styleId="Heading2Char">
    <w:name w:val="Heading 2 Char"/>
    <w:basedOn w:val="DefaultParagraphFont"/>
    <w:link w:val="Heading2"/>
    <w:uiPriority w:val="9"/>
    <w:semiHidden/>
    <w:rsid w:val="000C6EE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41BC8"/>
    <w:rPr>
      <w:rFonts w:ascii="Tahoma" w:hAnsi="Tahoma" w:cs="Tahoma"/>
      <w:sz w:val="16"/>
      <w:szCs w:val="16"/>
    </w:rPr>
  </w:style>
  <w:style w:type="character" w:customStyle="1" w:styleId="BalloonTextChar">
    <w:name w:val="Balloon Text Char"/>
    <w:basedOn w:val="DefaultParagraphFont"/>
    <w:link w:val="BalloonText"/>
    <w:uiPriority w:val="99"/>
    <w:semiHidden/>
    <w:rsid w:val="00A41BC8"/>
    <w:rPr>
      <w:rFonts w:ascii="Tahoma" w:hAnsi="Tahoma" w:cs="Tahoma"/>
      <w:sz w:val="16"/>
      <w:szCs w:val="16"/>
    </w:rPr>
  </w:style>
  <w:style w:type="paragraph" w:customStyle="1" w:styleId="Default">
    <w:name w:val="Default"/>
    <w:rsid w:val="00296D76"/>
    <w:pPr>
      <w:autoSpaceDE w:val="0"/>
      <w:autoSpaceDN w:val="0"/>
      <w:adjustRightInd w:val="0"/>
    </w:pPr>
    <w:rPr>
      <w:rFonts w:eastAsiaTheme="minorHAnsi"/>
      <w:color w:val="000000"/>
      <w:sz w:val="24"/>
      <w:szCs w:val="24"/>
    </w:rPr>
  </w:style>
  <w:style w:type="paragraph" w:styleId="NoSpacing">
    <w:name w:val="No Spacing"/>
    <w:basedOn w:val="Normal"/>
    <w:link w:val="NoSpacingChar"/>
    <w:uiPriority w:val="1"/>
    <w:qFormat/>
    <w:rsid w:val="00296D76"/>
    <w:rPr>
      <w:rFonts w:ascii="Calibri" w:hAnsi="Calibri"/>
      <w:szCs w:val="32"/>
      <w:lang w:bidi="en-US"/>
    </w:rPr>
  </w:style>
  <w:style w:type="character" w:customStyle="1" w:styleId="NoSpacingChar">
    <w:name w:val="No Spacing Char"/>
    <w:basedOn w:val="DefaultParagraphFont"/>
    <w:link w:val="NoSpacing"/>
    <w:uiPriority w:val="1"/>
    <w:rsid w:val="00296D76"/>
    <w:rPr>
      <w:rFonts w:ascii="Calibri" w:hAnsi="Calibri"/>
      <w:sz w:val="24"/>
      <w:szCs w:val="32"/>
      <w:lang w:bidi="en-US"/>
    </w:rPr>
  </w:style>
  <w:style w:type="paragraph" w:styleId="ListParagraph">
    <w:name w:val="List Paragraph"/>
    <w:basedOn w:val="Normal"/>
    <w:uiPriority w:val="34"/>
    <w:qFormat/>
    <w:rsid w:val="00966B96"/>
    <w:pPr>
      <w:ind w:left="720"/>
      <w:contextualSpacing/>
    </w:pPr>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820">
      <w:bodyDiv w:val="1"/>
      <w:marLeft w:val="0"/>
      <w:marRight w:val="0"/>
      <w:marTop w:val="0"/>
      <w:marBottom w:val="0"/>
      <w:divBdr>
        <w:top w:val="none" w:sz="0" w:space="0" w:color="auto"/>
        <w:left w:val="none" w:sz="0" w:space="0" w:color="auto"/>
        <w:bottom w:val="none" w:sz="0" w:space="0" w:color="auto"/>
        <w:right w:val="none" w:sz="0" w:space="0" w:color="auto"/>
      </w:divBdr>
      <w:divsChild>
        <w:div w:id="104691450">
          <w:marLeft w:val="0"/>
          <w:marRight w:val="0"/>
          <w:marTop w:val="0"/>
          <w:marBottom w:val="0"/>
          <w:divBdr>
            <w:top w:val="none" w:sz="0" w:space="0" w:color="auto"/>
            <w:left w:val="none" w:sz="0" w:space="0" w:color="auto"/>
            <w:bottom w:val="none" w:sz="0" w:space="0" w:color="auto"/>
            <w:right w:val="none" w:sz="0" w:space="0" w:color="auto"/>
          </w:divBdr>
          <w:divsChild>
            <w:div w:id="848368898">
              <w:marLeft w:val="0"/>
              <w:marRight w:val="0"/>
              <w:marTop w:val="0"/>
              <w:marBottom w:val="0"/>
              <w:divBdr>
                <w:top w:val="none" w:sz="0" w:space="0" w:color="auto"/>
                <w:left w:val="none" w:sz="0" w:space="0" w:color="auto"/>
                <w:bottom w:val="none" w:sz="0" w:space="0" w:color="auto"/>
                <w:right w:val="none" w:sz="0" w:space="0" w:color="auto"/>
              </w:divBdr>
              <w:divsChild>
                <w:div w:id="406153628">
                  <w:marLeft w:val="0"/>
                  <w:marRight w:val="0"/>
                  <w:marTop w:val="0"/>
                  <w:marBottom w:val="0"/>
                  <w:divBdr>
                    <w:top w:val="none" w:sz="0" w:space="0" w:color="auto"/>
                    <w:left w:val="none" w:sz="0" w:space="0" w:color="auto"/>
                    <w:bottom w:val="none" w:sz="0" w:space="0" w:color="auto"/>
                    <w:right w:val="none" w:sz="0" w:space="0" w:color="auto"/>
                  </w:divBdr>
                  <w:divsChild>
                    <w:div w:id="1719434366">
                      <w:marLeft w:val="0"/>
                      <w:marRight w:val="0"/>
                      <w:marTop w:val="0"/>
                      <w:marBottom w:val="0"/>
                      <w:divBdr>
                        <w:top w:val="none" w:sz="0" w:space="0" w:color="auto"/>
                        <w:left w:val="none" w:sz="0" w:space="0" w:color="auto"/>
                        <w:bottom w:val="single" w:sz="6" w:space="0" w:color="FFFFFF"/>
                        <w:right w:val="none" w:sz="0" w:space="0" w:color="auto"/>
                      </w:divBdr>
                      <w:divsChild>
                        <w:div w:id="685978977">
                          <w:marLeft w:val="330"/>
                          <w:marRight w:val="330"/>
                          <w:marTop w:val="0"/>
                          <w:marBottom w:val="0"/>
                          <w:divBdr>
                            <w:top w:val="none" w:sz="0" w:space="0" w:color="auto"/>
                            <w:left w:val="none" w:sz="0" w:space="0" w:color="auto"/>
                            <w:bottom w:val="none" w:sz="0" w:space="0" w:color="auto"/>
                            <w:right w:val="none" w:sz="0" w:space="0" w:color="auto"/>
                          </w:divBdr>
                          <w:divsChild>
                            <w:div w:id="1785152357">
                              <w:marLeft w:val="0"/>
                              <w:marRight w:val="0"/>
                              <w:marTop w:val="0"/>
                              <w:marBottom w:val="0"/>
                              <w:divBdr>
                                <w:top w:val="none" w:sz="0" w:space="0" w:color="auto"/>
                                <w:left w:val="none" w:sz="0" w:space="0" w:color="auto"/>
                                <w:bottom w:val="none" w:sz="0" w:space="0" w:color="auto"/>
                                <w:right w:val="none" w:sz="0" w:space="0" w:color="auto"/>
                              </w:divBdr>
                              <w:divsChild>
                                <w:div w:id="661273270">
                                  <w:marLeft w:val="0"/>
                                  <w:marRight w:val="0"/>
                                  <w:marTop w:val="0"/>
                                  <w:marBottom w:val="0"/>
                                  <w:divBdr>
                                    <w:top w:val="none" w:sz="0" w:space="0" w:color="auto"/>
                                    <w:left w:val="none" w:sz="0" w:space="0" w:color="auto"/>
                                    <w:bottom w:val="none" w:sz="0" w:space="0" w:color="auto"/>
                                    <w:right w:val="none" w:sz="0" w:space="0" w:color="auto"/>
                                  </w:divBdr>
                                  <w:divsChild>
                                    <w:div w:id="1826506324">
                                      <w:marLeft w:val="0"/>
                                      <w:marRight w:val="0"/>
                                      <w:marTop w:val="0"/>
                                      <w:marBottom w:val="0"/>
                                      <w:divBdr>
                                        <w:top w:val="single" w:sz="2" w:space="0" w:color="000000"/>
                                        <w:left w:val="single" w:sz="2" w:space="0" w:color="000000"/>
                                        <w:bottom w:val="single" w:sz="2" w:space="0" w:color="000000"/>
                                        <w:right w:val="single" w:sz="2" w:space="0" w:color="000000"/>
                                      </w:divBdr>
                                      <w:divsChild>
                                        <w:div w:id="1786999939">
                                          <w:marLeft w:val="0"/>
                                          <w:marRight w:val="0"/>
                                          <w:marTop w:val="0"/>
                                          <w:marBottom w:val="0"/>
                                          <w:divBdr>
                                            <w:top w:val="none" w:sz="0" w:space="0" w:color="auto"/>
                                            <w:left w:val="none" w:sz="0" w:space="0" w:color="auto"/>
                                            <w:bottom w:val="none" w:sz="0" w:space="0" w:color="auto"/>
                                            <w:right w:val="none" w:sz="0" w:space="0" w:color="auto"/>
                                          </w:divBdr>
                                          <w:divsChild>
                                            <w:div w:id="1580284001">
                                              <w:marLeft w:val="0"/>
                                              <w:marRight w:val="0"/>
                                              <w:marTop w:val="0"/>
                                              <w:marBottom w:val="0"/>
                                              <w:divBdr>
                                                <w:top w:val="none" w:sz="0" w:space="0" w:color="auto"/>
                                                <w:left w:val="none" w:sz="0" w:space="0" w:color="auto"/>
                                                <w:bottom w:val="none" w:sz="0" w:space="0" w:color="auto"/>
                                                <w:right w:val="none" w:sz="0" w:space="0" w:color="auto"/>
                                              </w:divBdr>
                                              <w:divsChild>
                                                <w:div w:id="829322010">
                                                  <w:marLeft w:val="0"/>
                                                  <w:marRight w:val="0"/>
                                                  <w:marTop w:val="0"/>
                                                  <w:marBottom w:val="0"/>
                                                  <w:divBdr>
                                                    <w:top w:val="none" w:sz="0" w:space="0" w:color="auto"/>
                                                    <w:left w:val="none" w:sz="0" w:space="0" w:color="auto"/>
                                                    <w:bottom w:val="none" w:sz="0" w:space="0" w:color="auto"/>
                                                    <w:right w:val="none" w:sz="0" w:space="0" w:color="auto"/>
                                                  </w:divBdr>
                                                  <w:divsChild>
                                                    <w:div w:id="9501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ave.webaim.org/" TargetMode="External"/><Relationship Id="rId18" Type="http://schemas.openxmlformats.org/officeDocument/2006/relationships/hyperlink" Target="http://wave.webaim.org/" TargetMode="External"/><Relationship Id="rId26" Type="http://schemas.openxmlformats.org/officeDocument/2006/relationships/hyperlink" Target="http://www.hhs.gov/web/section-508/making-files-accessible/checklist/excel/index.html" TargetMode="External"/><Relationship Id="rId39" Type="http://schemas.openxmlformats.org/officeDocument/2006/relationships/hyperlink" Target="http://www.access-board.gov/the-board/laws/rehabilitation-act-of-1973#508%20" TargetMode="External"/><Relationship Id="rId21" Type="http://schemas.openxmlformats.org/officeDocument/2006/relationships/hyperlink" Target="http://www.deque.com/products/fireeyes" TargetMode="External"/><Relationship Id="rId34" Type="http://schemas.openxmlformats.org/officeDocument/2006/relationships/hyperlink" Target="http://www.w3.org/TR/WCAG" TargetMode="External"/><Relationship Id="rId42" Type="http://schemas.openxmlformats.org/officeDocument/2006/relationships/hyperlink" Target="https://tenon.io" TargetMode="External"/><Relationship Id="rId47" Type="http://schemas.openxmlformats.org/officeDocument/2006/relationships/hyperlink" Target="http://www.hhs.gov/web/section-508/making-files-accessible/checklist/ppt/index.html" TargetMode="External"/><Relationship Id="rId50" Type="http://schemas.openxmlformats.org/officeDocument/2006/relationships/hyperlink" Target="http://www.section508.gov/content/training" TargetMode="External"/><Relationship Id="rId55" Type="http://schemas.openxmlformats.org/officeDocument/2006/relationships/hyperlink" Target="http://www.dtic.mil/whs/directives/corres/pdf/800001p.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ynthiasays.com/" TargetMode="External"/><Relationship Id="rId29" Type="http://schemas.openxmlformats.org/officeDocument/2006/relationships/hyperlink" Target="http://www.hhs.gov/web/section-508/making-files-accessible/checklist/multimeda/index.html" TargetMode="External"/><Relationship Id="rId11" Type="http://schemas.openxmlformats.org/officeDocument/2006/relationships/hyperlink" Target="http://www.cynthiasays.com/" TargetMode="External"/><Relationship Id="rId24" Type="http://schemas.openxmlformats.org/officeDocument/2006/relationships/hyperlink" Target="http://www.hhs.gov/web/section-508/making-files-accessible/checklist/pdf/index.html" TargetMode="External"/><Relationship Id="rId32" Type="http://schemas.openxmlformats.org/officeDocument/2006/relationships/hyperlink" Target="http://app.buyaccessible.gov/baw/Main.jsp" TargetMode="External"/><Relationship Id="rId37" Type="http://schemas.openxmlformats.org/officeDocument/2006/relationships/hyperlink" Target="http://dodcio.defense.gov/Portals/0/Documents/%20Section%20508/Signed%20Sec%20508%20Memo%203-15-2012_DoDCIO.pdf" TargetMode="External"/><Relationship Id="rId40" Type="http://schemas.openxmlformats.org/officeDocument/2006/relationships/hyperlink" Target="http://www.deque.com/products/fireeyes/" TargetMode="External"/><Relationship Id="rId45" Type="http://schemas.openxmlformats.org/officeDocument/2006/relationships/hyperlink" Target="http://www.hhs.gov/web/section-508/making-files-accessible/checklist/word/index.html" TargetMode="External"/><Relationship Id="rId53" Type="http://schemas.openxmlformats.org/officeDocument/2006/relationships/hyperlink" Target="https://www.access-board.gov/guidelines-and-standards" TargetMode="External"/><Relationship Id="rId58" Type="http://schemas.openxmlformats.org/officeDocument/2006/relationships/hyperlink" Target="https://acc.dau.mil/CommunityBrowser.aspx?id=511634"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ave.webaim.org" TargetMode="External"/><Relationship Id="rId14" Type="http://schemas.openxmlformats.org/officeDocument/2006/relationships/hyperlink" Target="http://wave.webaim.org" TargetMode="External"/><Relationship Id="rId22" Type="http://schemas.openxmlformats.org/officeDocument/2006/relationships/hyperlink" Target="https://tenon.io" TargetMode="External"/><Relationship Id="rId27" Type="http://schemas.openxmlformats.org/officeDocument/2006/relationships/hyperlink" Target="http://www.hhs.gov/web/section-508/making-files-accessible/checklist/ppt/index.html" TargetMode="External"/><Relationship Id="rId30" Type="http://schemas.openxmlformats.org/officeDocument/2006/relationships/hyperlink" Target="http://www.section508.gov/content/training" TargetMode="External"/><Relationship Id="rId35" Type="http://schemas.openxmlformats.org/officeDocument/2006/relationships/hyperlink" Target="http://www.dtic.mil/whs/directives/corres/pdf/800001p.pdf" TargetMode="External"/><Relationship Id="rId43" Type="http://schemas.openxmlformats.org/officeDocument/2006/relationships/hyperlink" Target="https://tenon.io" TargetMode="External"/><Relationship Id="rId48" Type="http://schemas.openxmlformats.org/officeDocument/2006/relationships/hyperlink" Target="http://www.hhs.gov/web/section-508/making-files-accessible/checklist/html/index.html" TargetMode="External"/><Relationship Id="rId56" Type="http://schemas.openxmlformats.org/officeDocument/2006/relationships/hyperlink" Target="http://www.dtic.mil/whs/directives/corres/pdf/840001m.pdf" TargetMode="External"/><Relationship Id="rId8" Type="http://schemas.openxmlformats.org/officeDocument/2006/relationships/image" Target="media/image1.jpeg"/><Relationship Id="rId51" Type="http://schemas.openxmlformats.org/officeDocument/2006/relationships/hyperlink" Target="https://www.section508.gov/content/learn/laws-and-policies" TargetMode="External"/><Relationship Id="rId3" Type="http://schemas.microsoft.com/office/2007/relationships/stylesWithEffects" Target="stylesWithEffects.xml"/><Relationship Id="rId12" Type="http://schemas.openxmlformats.org/officeDocument/2006/relationships/hyperlink" Target="http://www.cynthiasays.com" TargetMode="External"/><Relationship Id="rId17" Type="http://schemas.openxmlformats.org/officeDocument/2006/relationships/hyperlink" Target="http://www.cynthiasays.com" TargetMode="External"/><Relationship Id="rId25" Type="http://schemas.openxmlformats.org/officeDocument/2006/relationships/hyperlink" Target="http://www.hhs.gov/web/section-508/making-files-accessible/checklist/word/index.html" TargetMode="External"/><Relationship Id="rId33" Type="http://schemas.openxmlformats.org/officeDocument/2006/relationships/hyperlink" Target="https://www.access-board.gov/guidelines-and-standards" TargetMode="External"/><Relationship Id="rId38" Type="http://schemas.openxmlformats.org/officeDocument/2006/relationships/hyperlink" Target="https://acc.dau.mil/CommunityBrowser.aspx?id=511634" TargetMode="External"/><Relationship Id="rId46" Type="http://schemas.openxmlformats.org/officeDocument/2006/relationships/hyperlink" Target="http://www.hhs.gov/web/section-508/making-files-accessible/checklist/excel/index.html" TargetMode="External"/><Relationship Id="rId59" Type="http://schemas.openxmlformats.org/officeDocument/2006/relationships/hyperlink" Target="http://www.access-board.gov/the-board/laws/rehabilitation-act-of-1973#508%20" TargetMode="External"/><Relationship Id="rId20" Type="http://schemas.openxmlformats.org/officeDocument/2006/relationships/hyperlink" Target="http://www.deque.com/products/fireeyes/" TargetMode="External"/><Relationship Id="rId41" Type="http://schemas.openxmlformats.org/officeDocument/2006/relationships/hyperlink" Target="http://www.deque.com/products/fireeyes" TargetMode="External"/><Relationship Id="rId54" Type="http://schemas.openxmlformats.org/officeDocument/2006/relationships/hyperlink" Target="http://www.w3.org/TR/WCA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fae.disability.illinois.edu" TargetMode="External"/><Relationship Id="rId23" Type="http://schemas.openxmlformats.org/officeDocument/2006/relationships/hyperlink" Target="https://tenon.io" TargetMode="External"/><Relationship Id="rId28" Type="http://schemas.openxmlformats.org/officeDocument/2006/relationships/hyperlink" Target="http://www.hhs.gov/web/section-508/making-files-accessible/checklist/html/index.html" TargetMode="External"/><Relationship Id="rId36" Type="http://schemas.openxmlformats.org/officeDocument/2006/relationships/hyperlink" Target="http://www.dtic.mil/whs/directives/corres/pdf/840001m.pdf" TargetMode="External"/><Relationship Id="rId49" Type="http://schemas.openxmlformats.org/officeDocument/2006/relationships/hyperlink" Target="http://www.hhs.gov/web/section-508/making-files-accessible/checklist/multimeda/index.html" TargetMode="External"/><Relationship Id="rId57" Type="http://schemas.openxmlformats.org/officeDocument/2006/relationships/hyperlink" Target="http://dodcio.defense.gov/Portals/0/Documents/%20Section%20508/Signed%20Sec%20508%20Memo%203-15-2012_DoDCIO.pdf" TargetMode="External"/><Relationship Id="rId10" Type="http://schemas.openxmlformats.org/officeDocument/2006/relationships/hyperlink" Target="https://fae.disability.illinois.edu" TargetMode="External"/><Relationship Id="rId31" Type="http://schemas.openxmlformats.org/officeDocument/2006/relationships/hyperlink" Target="https://www.section508.gov/content/learn/laws-and-policies" TargetMode="External"/><Relationship Id="rId44" Type="http://schemas.openxmlformats.org/officeDocument/2006/relationships/hyperlink" Target="http://www.hhs.gov/web/section-508/making-files-accessible/checklist/pdf/index.html" TargetMode="External"/><Relationship Id="rId52" Type="http://schemas.openxmlformats.org/officeDocument/2006/relationships/hyperlink" Target="http://app.buyaccessible.gov/baw/Main.jsp"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Abdul\Downloads\TS0103789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TS010378953.dot</Template>
  <TotalTime>1</TotalTime>
  <Pages>2</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 Teresa DMA-Fort Meade</dc:creator>
  <cp:lastModifiedBy>Suh, Teresa DMA-Fort Meade</cp:lastModifiedBy>
  <cp:revision>3</cp:revision>
  <cp:lastPrinted>2016-09-23T21:25:00Z</cp:lastPrinted>
  <dcterms:created xsi:type="dcterms:W3CDTF">2016-10-03T18:52:00Z</dcterms:created>
  <dcterms:modified xsi:type="dcterms:W3CDTF">2016-10-03T18:52:00Z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TC103789539990</vt:lpwstr>
  </property>
</Properties>
</file>